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DD" w:rsidRPr="00991E7F" w:rsidRDefault="004054DD" w:rsidP="004054DD">
      <w:pPr>
        <w:ind w:right="260"/>
        <w:jc w:val="center"/>
        <w:rPr>
          <w:rFonts w:ascii="Trebuchet MS" w:hAnsi="Trebuchet MS" w:cs="Arial"/>
          <w:b/>
          <w:sz w:val="40"/>
          <w:szCs w:val="20"/>
          <w:u w:val="single"/>
        </w:rPr>
      </w:pPr>
      <w:r w:rsidRPr="00991E7F">
        <w:rPr>
          <w:rFonts w:ascii="Trebuchet MS" w:hAnsi="Trebuchet MS" w:cs="Arial"/>
          <w:b/>
          <w:sz w:val="40"/>
          <w:szCs w:val="20"/>
          <w:u w:val="single"/>
        </w:rPr>
        <w:t>ΥΠΟΔΕΙΓΜΑ ΟΙΚΟΝΟΜΙΚΗΣ ΠΡΟΣΦΟΡΑΣ</w:t>
      </w:r>
    </w:p>
    <w:p w:rsidR="004054DD" w:rsidRDefault="004054DD" w:rsidP="004054DD">
      <w:pPr>
        <w:rPr>
          <w:rFonts w:ascii="Trebuchet MS" w:hAnsi="Trebuchet MS" w:cs="Arial"/>
          <w:sz w:val="20"/>
          <w:szCs w:val="20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 w:val="12"/>
          <w:szCs w:val="20"/>
          <w:u w:val="single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 w:val="12"/>
          <w:szCs w:val="20"/>
          <w:u w:val="single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 w:val="12"/>
          <w:szCs w:val="20"/>
          <w:u w:val="single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 w:val="12"/>
          <w:szCs w:val="20"/>
          <w:u w:val="single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 w:val="12"/>
          <w:szCs w:val="20"/>
          <w:u w:val="single"/>
        </w:rPr>
      </w:pPr>
    </w:p>
    <w:p w:rsidR="004054DD" w:rsidRDefault="004054DD" w:rsidP="004054DD">
      <w:pPr>
        <w:jc w:val="center"/>
        <w:rPr>
          <w:rFonts w:ascii="Trebuchet MS" w:hAnsi="Trebuchet MS" w:cs="Arial"/>
          <w:b/>
          <w:szCs w:val="20"/>
          <w:u w:val="single"/>
        </w:rPr>
      </w:pPr>
      <w:r>
        <w:rPr>
          <w:rFonts w:ascii="Trebuchet MS" w:hAnsi="Trebuchet MS" w:cs="Arial"/>
          <w:b/>
          <w:szCs w:val="20"/>
          <w:u w:val="single"/>
        </w:rPr>
        <w:t>Α. ΣΤΟΙΧΕΙΑ ΥΠΟΨΗΦΙΟΥ ΟΙΚΟΝΟΜΙΚΟΥ ΦΟΡΕΑ</w:t>
      </w:r>
    </w:p>
    <w:p w:rsidR="004054DD" w:rsidRDefault="004054DD" w:rsidP="004054DD">
      <w:pPr>
        <w:rPr>
          <w:rFonts w:ascii="Trebuchet MS" w:hAnsi="Trebuchet MS" w:cs="Arial"/>
          <w:b/>
          <w:sz w:val="10"/>
          <w:szCs w:val="20"/>
        </w:rPr>
      </w:pPr>
    </w:p>
    <w:p w:rsidR="004054DD" w:rsidRDefault="004054DD" w:rsidP="004054DD">
      <w:pPr>
        <w:rPr>
          <w:rFonts w:ascii="Trebuchet MS" w:hAnsi="Trebuchet MS" w:cs="Arial"/>
          <w:b/>
          <w:sz w:val="10"/>
          <w:szCs w:val="20"/>
        </w:rPr>
      </w:pPr>
    </w:p>
    <w:p w:rsidR="004054DD" w:rsidRPr="006E777F" w:rsidRDefault="004054DD" w:rsidP="004054DD">
      <w:pPr>
        <w:rPr>
          <w:rFonts w:ascii="Trebuchet MS" w:hAnsi="Trebuchet MS" w:cs="Arial"/>
          <w:b/>
          <w:sz w:val="1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92"/>
      </w:tblGrid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ΕΠΩΝΥΜΙΑ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ΕΤΑΙΡΙΚΗ ΜΟΡΦΗ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ΕΠΑΓΓΕΛΜΑΤΙΚΗ ΔΡΑΣΤΗΡΙΟΤΗΤΑ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ΙΔΙΟΤΗΤΑ ΠΡΟΣΦΕΡΟΝΤΟΣ</w:t>
            </w:r>
          </w:p>
        </w:tc>
        <w:tc>
          <w:tcPr>
            <w:tcW w:w="5892" w:type="dxa"/>
            <w:vAlign w:val="center"/>
          </w:tcPr>
          <w:p w:rsidR="004054DD" w:rsidRPr="00C9734B" w:rsidRDefault="004054DD" w:rsidP="00D63B00">
            <w:pPr>
              <w:pStyle w:val="Web"/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</w:pPr>
            <w:r w:rsidRPr="00C9734B"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 xml:space="preserve">[ασφαλιστική </w:t>
            </w:r>
            <w:r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 xml:space="preserve">επιχείρηση ή </w:t>
            </w:r>
            <w:r w:rsidRPr="00C9734B"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>ασφαλιστικός πράκτορας]</w:t>
            </w: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EEECE1"/>
            <w:vAlign w:val="center"/>
          </w:tcPr>
          <w:p w:rsidR="004054DD" w:rsidRDefault="004054DD" w:rsidP="00D63B00">
            <w:pPr>
              <w:pStyle w:val="Web"/>
              <w:spacing w:before="0" w:beforeAutospacing="0" w:after="0" w:afterAutospacing="0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ΑΣΦΑΛΙΣΤΙΚΗ ΕΠΙΧΕΙΡΗΣΗ</w:t>
            </w:r>
          </w:p>
        </w:tc>
        <w:tc>
          <w:tcPr>
            <w:tcW w:w="5892" w:type="dxa"/>
            <w:vAlign w:val="center"/>
          </w:tcPr>
          <w:p w:rsidR="004054DD" w:rsidRPr="00C9734B" w:rsidRDefault="004054DD" w:rsidP="00D63B00">
            <w:pPr>
              <w:pStyle w:val="Web"/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 xml:space="preserve">[Σε περίπτωση </w:t>
            </w:r>
            <w:r w:rsidRPr="00C9734B"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>που</w:t>
            </w:r>
            <w:r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 xml:space="preserve"> ο υποψήφιος είναι</w:t>
            </w:r>
            <w:r w:rsidRPr="00C9734B"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 xml:space="preserve"> ασφαλιστικός πράκτορας</w:t>
            </w:r>
            <w:r>
              <w:rPr>
                <w:rFonts w:ascii="Trebuchet MS" w:hAnsi="Trebuchet MS" w:cs="Tahoma"/>
                <w:i/>
                <w:color w:val="000000"/>
                <w:sz w:val="20"/>
                <w:szCs w:val="20"/>
              </w:rPr>
              <w:t>: Η ασφαλιστική επιχείρηση στο όνομα της οποίας αναλαμβάνονται οι ασφαλιστικές εργασίες]</w:t>
            </w: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ΝΟΜΙΜΟΣ ΕΚΠΡΟΣΩΠΟΣ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C9734B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ΑΦΜ – Δ</w:t>
            </w: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  <w:lang w:val="en-US"/>
              </w:rPr>
              <w:t>OY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ΔΙΕΥΘΥΝΣΗ, Τ.Κ., ΠΟΛΗ ΕΔΡΑΣ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ΔΙΕΥΘΥΝΣΗ, ΤΚ, ΓΡΑΦΕΙΟΥ ΛΑΡΙΣΑΣ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  <w:tr w:rsidR="004054DD" w:rsidRPr="004426DF" w:rsidTr="00D63B00">
        <w:trPr>
          <w:trHeight w:val="697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ΤΗΛΕΦΩΝΑ / ΦΑΞ / </w:t>
            </w: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-</w:t>
            </w: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:rsidR="004054DD" w:rsidRDefault="004054DD" w:rsidP="004054DD">
      <w:pPr>
        <w:rPr>
          <w:rFonts w:ascii="Trebuchet MS" w:hAnsi="Trebuchet MS"/>
          <w:sz w:val="10"/>
        </w:rPr>
      </w:pPr>
    </w:p>
    <w:p w:rsidR="004054DD" w:rsidRPr="004426DF" w:rsidRDefault="004054DD" w:rsidP="004054DD">
      <w:pPr>
        <w:rPr>
          <w:rFonts w:ascii="Trebuchet MS" w:hAnsi="Trebuchet MS"/>
          <w:sz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92"/>
      </w:tblGrid>
      <w:tr w:rsidR="004054DD" w:rsidRPr="004426DF" w:rsidTr="00D63B00">
        <w:trPr>
          <w:trHeight w:val="645"/>
        </w:trPr>
        <w:tc>
          <w:tcPr>
            <w:tcW w:w="3936" w:type="dxa"/>
            <w:shd w:val="clear" w:color="auto" w:fill="DDD9C3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4426DF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Υπεύθυνος Επικοινωνίας</w:t>
            </w:r>
          </w:p>
        </w:tc>
        <w:tc>
          <w:tcPr>
            <w:tcW w:w="5892" w:type="dxa"/>
            <w:vAlign w:val="center"/>
          </w:tcPr>
          <w:p w:rsidR="004054DD" w:rsidRPr="004426DF" w:rsidRDefault="004054DD" w:rsidP="00D63B00">
            <w:pPr>
              <w:pStyle w:val="Web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:rsidR="004054DD" w:rsidRPr="00D32813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b/>
          <w:color w:val="000000"/>
          <w:sz w:val="20"/>
          <w:szCs w:val="20"/>
        </w:rPr>
      </w:pPr>
    </w:p>
    <w:p w:rsidR="004054DD" w:rsidRPr="00D32813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b/>
          <w:color w:val="000000"/>
          <w:sz w:val="20"/>
          <w:szCs w:val="20"/>
        </w:rPr>
      </w:pPr>
      <w:r>
        <w:rPr>
          <w:rFonts w:ascii="Trebuchet MS" w:eastAsia="Times New Roman" w:hAnsi="Trebuchet MS" w:cs="Tahoma"/>
          <w:b/>
          <w:color w:val="000000"/>
          <w:sz w:val="20"/>
          <w:szCs w:val="20"/>
        </w:rPr>
        <w:br w:type="page"/>
      </w:r>
    </w:p>
    <w:p w:rsidR="004054DD" w:rsidRDefault="004054DD" w:rsidP="004054DD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D32813">
        <w:rPr>
          <w:rFonts w:ascii="Trebuchet MS" w:hAnsi="Trebuchet MS" w:cs="Arial"/>
          <w:b/>
          <w:szCs w:val="20"/>
          <w:u w:val="single"/>
        </w:rPr>
        <w:lastRenderedPageBreak/>
        <w:t>Β. ΠΡΟΣΦΕΡΟΜΕΝΗ ΤΙΜΗ</w:t>
      </w:r>
    </w:p>
    <w:p w:rsidR="004054DD" w:rsidRDefault="004054DD" w:rsidP="004054DD">
      <w:pPr>
        <w:jc w:val="center"/>
        <w:rPr>
          <w:rFonts w:ascii="Trebuchet MS" w:hAnsi="Trebuchet MS" w:cs="Arial"/>
          <w:b/>
          <w:sz w:val="20"/>
          <w:szCs w:val="20"/>
        </w:rPr>
      </w:pPr>
      <w:r w:rsidRPr="00D32813">
        <w:rPr>
          <w:rFonts w:ascii="Trebuchet MS" w:hAnsi="Trebuchet MS" w:cs="Arial"/>
          <w:b/>
          <w:sz w:val="20"/>
          <w:szCs w:val="20"/>
        </w:rPr>
        <w:t>Επιμερισμός συνολικού ποσού προσφοράς (ανά κατηγορία ασφάλισης &amp; όχημα)</w:t>
      </w:r>
    </w:p>
    <w:p w:rsidR="004054DD" w:rsidRPr="00E87C05" w:rsidRDefault="004054DD" w:rsidP="004054DD">
      <w:pPr>
        <w:jc w:val="center"/>
        <w:rPr>
          <w:rFonts w:ascii="Trebuchet MS" w:hAnsi="Trebuchet MS" w:cs="Arial"/>
          <w:i/>
          <w:sz w:val="20"/>
          <w:szCs w:val="20"/>
          <w:u w:val="single"/>
        </w:rPr>
      </w:pPr>
      <w:r w:rsidRPr="00E87C05">
        <w:rPr>
          <w:rFonts w:ascii="Trebuchet MS" w:hAnsi="Trebuchet MS" w:cs="Arial"/>
          <w:i/>
          <w:sz w:val="20"/>
          <w:szCs w:val="20"/>
        </w:rPr>
        <w:t xml:space="preserve">Στα ασφαλιστήρια να περιλαμβάνεται και η </w:t>
      </w:r>
      <w:r w:rsidRPr="00E87C05">
        <w:rPr>
          <w:rFonts w:ascii="Trebuchet MS" w:hAnsi="Trebuchet MS" w:cs="Arial"/>
          <w:i/>
          <w:sz w:val="20"/>
          <w:szCs w:val="20"/>
          <w:u w:val="single"/>
        </w:rPr>
        <w:t>κάλυψη οδικής βοήθειας για τα ΙΧ επιβατικά αυτοκίνητα</w:t>
      </w:r>
    </w:p>
    <w:p w:rsidR="004054DD" w:rsidRPr="00E87C05" w:rsidRDefault="004054DD" w:rsidP="004054DD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W w:w="995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176"/>
        <w:gridCol w:w="1980"/>
        <w:gridCol w:w="1191"/>
        <w:gridCol w:w="900"/>
        <w:gridCol w:w="1247"/>
        <w:gridCol w:w="1587"/>
      </w:tblGrid>
      <w:tr w:rsidR="004054DD" w:rsidRPr="0063708B" w:rsidTr="00D63B00">
        <w:tblPrEx>
          <w:tblCellMar>
            <w:top w:w="0" w:type="dxa"/>
            <w:bottom w:w="0" w:type="dxa"/>
          </w:tblCellMar>
        </w:tblPrEx>
        <w:trPr>
          <w:trHeight w:val="402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Αριθμός Κυκλοφορίας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Χρήση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Κατασκευαστής/ Μοντέλο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Έτος</w:t>
            </w:r>
          </w:p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  <w:t>ης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 xml:space="preserve"> άδειας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HP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Χρονική διάρκεια ασφάλισης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54DD" w:rsidRPr="0063708B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Προσφερόμενη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τιμή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4DD" w:rsidRPr="00342A18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ΚΗΗ1402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AUDI A6 2.0 16V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342A18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</w:tbl>
    <w:p w:rsidR="004054DD" w:rsidRDefault="004054DD" w:rsidP="004054DD">
      <w:pPr>
        <w:jc w:val="center"/>
        <w:rPr>
          <w:rFonts w:ascii="Trebuchet MS" w:hAnsi="Trebuchet MS" w:cs="Tahoma"/>
          <w:b/>
          <w:color w:val="000000"/>
          <w:sz w:val="16"/>
          <w:szCs w:val="20"/>
        </w:rPr>
      </w:pPr>
    </w:p>
    <w:p w:rsidR="004054DD" w:rsidRPr="00D32813" w:rsidRDefault="004054DD" w:rsidP="004054DD">
      <w:pPr>
        <w:jc w:val="center"/>
        <w:rPr>
          <w:rFonts w:ascii="Trebuchet MS" w:hAnsi="Trebuchet MS"/>
          <w:sz w:val="20"/>
        </w:rPr>
      </w:pPr>
      <w:r w:rsidRPr="00D32813">
        <w:rPr>
          <w:rFonts w:ascii="Trebuchet MS" w:hAnsi="Trebuchet MS" w:cs="Tahoma"/>
          <w:b/>
          <w:color w:val="000000"/>
          <w:sz w:val="16"/>
          <w:szCs w:val="20"/>
        </w:rPr>
        <w:t>Τύπος ασφάλισης</w:t>
      </w:r>
    </w:p>
    <w:tbl>
      <w:tblPr>
        <w:tblW w:w="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EECE1"/>
        <w:tblLayout w:type="fixed"/>
        <w:tblLook w:val="04A0"/>
      </w:tblPr>
      <w:tblGrid>
        <w:gridCol w:w="5557"/>
      </w:tblGrid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Αστική ευθύνη</w:t>
            </w:r>
          </w:p>
        </w:tc>
      </w:tr>
      <w:tr w:rsidR="004054DD" w:rsidRPr="00342A18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342A18" w:rsidRDefault="004054DD" w:rsidP="00D63B00">
            <w:pPr>
              <w:autoSpaceDE w:val="0"/>
              <w:autoSpaceDN w:val="0"/>
              <w:adjustRightInd w:val="0"/>
              <w:ind w:firstLine="284"/>
              <w:rPr>
                <w:rFonts w:ascii="Trebuchet MS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color w:val="000000"/>
                <w:sz w:val="16"/>
                <w:szCs w:val="20"/>
              </w:rPr>
              <w:t>Σωματικές βλάβες</w:t>
            </w: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, ανά θύμα</w:t>
            </w:r>
          </w:p>
        </w:tc>
      </w:tr>
      <w:tr w:rsidR="004054DD" w:rsidRPr="00342A18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342A18" w:rsidRDefault="004054DD" w:rsidP="00D63B00">
            <w:pPr>
              <w:autoSpaceDE w:val="0"/>
              <w:autoSpaceDN w:val="0"/>
              <w:adjustRightInd w:val="0"/>
              <w:ind w:firstLine="284"/>
              <w:rPr>
                <w:rFonts w:ascii="Trebuchet MS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color w:val="000000"/>
                <w:sz w:val="16"/>
                <w:szCs w:val="20"/>
              </w:rPr>
              <w:t>Υλικές ζημίες</w:t>
            </w: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, ανά ατύχημα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Υλικές ζημίες από ανασφάλιστο αυτοκίνητο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Ατύχημα οδηγού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Θραύση κρυστάλλων σε Α' κίνδυνο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8B4184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sz w:val="16"/>
                <w:szCs w:val="20"/>
              </w:rPr>
            </w:pPr>
            <w:r w:rsidRPr="008B4184">
              <w:rPr>
                <w:rFonts w:ascii="Trebuchet MS" w:hAnsi="Trebuchet MS" w:cs="Arial"/>
                <w:b/>
                <w:sz w:val="16"/>
                <w:szCs w:val="20"/>
              </w:rPr>
              <w:t>Ολική κλοπή</w:t>
            </w:r>
            <w:r>
              <w:rPr>
                <w:rFonts w:ascii="Trebuchet MS" w:hAnsi="Trebuchet MS" w:cs="Arial"/>
                <w:b/>
                <w:sz w:val="16"/>
                <w:szCs w:val="20"/>
                <w:lang w:val="en-US"/>
              </w:rPr>
              <w:t xml:space="preserve"> 20.000 €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8B4184" w:rsidRDefault="004054DD" w:rsidP="004054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rebuchet MS" w:hAnsi="Trebuchet MS" w:cs="Arial"/>
                <w:b/>
                <w:sz w:val="16"/>
                <w:szCs w:val="20"/>
              </w:rPr>
            </w:pPr>
            <w:r w:rsidRPr="008B4184">
              <w:rPr>
                <w:rFonts w:ascii="Trebuchet MS" w:hAnsi="Trebuchet MS" w:cs="Arial"/>
                <w:b/>
                <w:sz w:val="16"/>
                <w:szCs w:val="20"/>
              </w:rPr>
              <w:t>Μερική κλοπή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8B4184" w:rsidRDefault="004054DD" w:rsidP="00D63B00">
            <w:pPr>
              <w:autoSpaceDE w:val="0"/>
              <w:autoSpaceDN w:val="0"/>
              <w:adjustRightInd w:val="0"/>
              <w:ind w:firstLine="284"/>
              <w:rPr>
                <w:rFonts w:ascii="Trebuchet MS" w:hAnsi="Trebuchet MS"/>
                <w:sz w:val="16"/>
                <w:szCs w:val="20"/>
              </w:rPr>
            </w:pPr>
            <w:r w:rsidRPr="008B4184">
              <w:rPr>
                <w:rFonts w:ascii="Trebuchet MS" w:hAnsi="Trebuchet MS" w:cs="Arial"/>
                <w:sz w:val="16"/>
                <w:szCs w:val="20"/>
              </w:rPr>
              <w:t>Κλοπή ραδιοκασετόφωνου σε Α’ κίνδυνο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8B4184" w:rsidRDefault="004054DD" w:rsidP="00D63B00">
            <w:pPr>
              <w:autoSpaceDE w:val="0"/>
              <w:autoSpaceDN w:val="0"/>
              <w:adjustRightInd w:val="0"/>
              <w:ind w:firstLine="284"/>
              <w:rPr>
                <w:rFonts w:ascii="Trebuchet MS" w:hAnsi="Trebuchet MS" w:cs="Arial"/>
                <w:sz w:val="16"/>
                <w:szCs w:val="20"/>
              </w:rPr>
            </w:pPr>
            <w:r w:rsidRPr="008B4184">
              <w:rPr>
                <w:rFonts w:ascii="Trebuchet MS" w:hAnsi="Trebuchet MS" w:cs="Arial"/>
                <w:sz w:val="16"/>
                <w:szCs w:val="20"/>
              </w:rPr>
              <w:t xml:space="preserve">Κλοπή </w:t>
            </w:r>
            <w:r w:rsidRPr="008B4184">
              <w:rPr>
                <w:rFonts w:ascii="Trebuchet MS" w:hAnsi="Trebuchet MS" w:cs="Arial"/>
                <w:sz w:val="16"/>
                <w:szCs w:val="20"/>
                <w:lang w:val="en-US"/>
              </w:rPr>
              <w:t>GPS</w:t>
            </w:r>
            <w:r w:rsidRPr="008B4184">
              <w:rPr>
                <w:rFonts w:ascii="Trebuchet MS" w:hAnsi="Trebuchet MS" w:cs="Arial"/>
                <w:sz w:val="16"/>
                <w:szCs w:val="20"/>
              </w:rPr>
              <w:t xml:space="preserve"> σε Α’ κίνδυνο</w:t>
            </w:r>
          </w:p>
        </w:tc>
      </w:tr>
      <w:tr w:rsidR="004054DD" w:rsidRPr="00D32813" w:rsidTr="00D63B00">
        <w:trPr>
          <w:trHeight w:val="57"/>
          <w:jc w:val="center"/>
        </w:trPr>
        <w:tc>
          <w:tcPr>
            <w:tcW w:w="5557" w:type="dxa"/>
            <w:shd w:val="clear" w:color="auto" w:fill="DBE5F1"/>
            <w:tcMar>
              <w:left w:w="28" w:type="dxa"/>
              <w:right w:w="0" w:type="dxa"/>
            </w:tcMar>
            <w:vAlign w:val="center"/>
          </w:tcPr>
          <w:p w:rsidR="004054DD" w:rsidRPr="008B4184" w:rsidRDefault="004054DD" w:rsidP="00D63B00">
            <w:pPr>
              <w:autoSpaceDE w:val="0"/>
              <w:autoSpaceDN w:val="0"/>
              <w:adjustRightInd w:val="0"/>
              <w:ind w:firstLine="284"/>
              <w:rPr>
                <w:rFonts w:ascii="Trebuchet MS" w:hAnsi="Trebuchet MS"/>
                <w:sz w:val="16"/>
                <w:szCs w:val="20"/>
                <w:lang w:val="en-US"/>
              </w:rPr>
            </w:pPr>
            <w:r w:rsidRPr="008B4184">
              <w:rPr>
                <w:rFonts w:ascii="Trebuchet MS" w:hAnsi="Trebuchet MS" w:cs="Arial"/>
                <w:sz w:val="16"/>
                <w:szCs w:val="20"/>
              </w:rPr>
              <w:t>Ζημίες κατά τη διάρρηξη</w:t>
            </w:r>
          </w:p>
        </w:tc>
      </w:tr>
    </w:tbl>
    <w:p w:rsidR="004054DD" w:rsidRDefault="004054DD" w:rsidP="004054DD">
      <w:pPr>
        <w:rPr>
          <w:rFonts w:ascii="Trebuchet MS" w:hAnsi="Trebuchet MS"/>
          <w:sz w:val="20"/>
        </w:rPr>
      </w:pPr>
    </w:p>
    <w:p w:rsidR="004054DD" w:rsidRPr="00D32813" w:rsidRDefault="004054DD" w:rsidP="004054DD">
      <w:pPr>
        <w:rPr>
          <w:rFonts w:ascii="Trebuchet MS" w:hAnsi="Trebuchet MS"/>
          <w:sz w:val="20"/>
        </w:rPr>
      </w:pPr>
    </w:p>
    <w:tbl>
      <w:tblPr>
        <w:tblW w:w="10002" w:type="dxa"/>
        <w:jc w:val="center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1531"/>
        <w:gridCol w:w="1349"/>
        <w:gridCol w:w="1979"/>
        <w:gridCol w:w="993"/>
        <w:gridCol w:w="794"/>
        <w:gridCol w:w="1207"/>
        <w:gridCol w:w="1644"/>
      </w:tblGrid>
      <w:tr w:rsidR="004054DD" w:rsidRPr="0063708B" w:rsidTr="00D63B00">
        <w:tblPrEx>
          <w:tblCellMar>
            <w:top w:w="0" w:type="dxa"/>
            <w:bottom w:w="0" w:type="dxa"/>
          </w:tblCellMar>
        </w:tblPrEx>
        <w:trPr>
          <w:trHeight w:val="402"/>
          <w:tblHeader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ind w:left="-41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α/α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Αριθμός Κυκλοφορίας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Χρήση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Κατασκευαστής/ Μοντέλο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Έτος</w:t>
            </w:r>
          </w:p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  <w:t>ης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 xml:space="preserve"> άδειας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HP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Χρονική διάρκεια ασφάλισης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63708B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Προσφερόμενη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τιμή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ΚΗΙ8183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MERCEDES CLASS E200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2813" w:rsidRDefault="004054DD" w:rsidP="00D63B00">
            <w:pPr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ΚΗΥ8141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AUDI Α6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2813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</w:tbl>
    <w:p w:rsidR="004054DD" w:rsidRPr="00D32813" w:rsidRDefault="004054DD" w:rsidP="004054DD">
      <w:pPr>
        <w:rPr>
          <w:rFonts w:ascii="Trebuchet MS" w:hAnsi="Trebuchet MS" w:cs="Tahoma"/>
          <w:b/>
          <w:color w:val="000000"/>
          <w:sz w:val="16"/>
          <w:szCs w:val="20"/>
        </w:rPr>
      </w:pPr>
    </w:p>
    <w:p w:rsidR="004054DD" w:rsidRPr="00D32813" w:rsidRDefault="004054DD" w:rsidP="004054DD">
      <w:pPr>
        <w:jc w:val="center"/>
        <w:rPr>
          <w:rFonts w:ascii="Trebuchet MS" w:hAnsi="Trebuchet MS"/>
          <w:sz w:val="20"/>
        </w:rPr>
      </w:pPr>
      <w:r w:rsidRPr="00D32813">
        <w:rPr>
          <w:rFonts w:ascii="Trebuchet MS" w:hAnsi="Trebuchet MS" w:cs="Tahoma"/>
          <w:b/>
          <w:color w:val="000000"/>
          <w:sz w:val="16"/>
          <w:szCs w:val="20"/>
        </w:rPr>
        <w:t>Τύπος ασφάλισης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DFEC"/>
        <w:tblLook w:val="04A0"/>
      </w:tblPr>
      <w:tblGrid>
        <w:gridCol w:w="5529"/>
      </w:tblGrid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Αστική ευθύνη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Σωματικές βλάβες, ανά θύμα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Υλικές ζημίες, ανά ατύχημα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Υλικές ζημίες από ανασφάλιστο αυτοκίνητο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Ατύχημα οδηγού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529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Θραύση κρυστάλλων σε Α’ κίνδυνο</w:t>
            </w:r>
          </w:p>
        </w:tc>
      </w:tr>
    </w:tbl>
    <w:p w:rsidR="004054DD" w:rsidRPr="00D32813" w:rsidRDefault="004054DD" w:rsidP="004054DD">
      <w:pPr>
        <w:rPr>
          <w:rFonts w:ascii="Trebuchet MS" w:hAnsi="Trebuchet MS"/>
          <w:b/>
          <w:sz w:val="20"/>
          <w:szCs w:val="20"/>
        </w:rPr>
      </w:pPr>
    </w:p>
    <w:p w:rsidR="004054DD" w:rsidRPr="00D32813" w:rsidRDefault="004054DD" w:rsidP="004054DD">
      <w:pPr>
        <w:rPr>
          <w:rFonts w:ascii="Trebuchet MS" w:hAnsi="Trebuchet MS"/>
          <w:sz w:val="20"/>
          <w:szCs w:val="20"/>
        </w:rPr>
      </w:pPr>
    </w:p>
    <w:tbl>
      <w:tblPr>
        <w:tblW w:w="9844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2"/>
        <w:gridCol w:w="1361"/>
        <w:gridCol w:w="1980"/>
        <w:gridCol w:w="1620"/>
        <w:gridCol w:w="964"/>
        <w:gridCol w:w="680"/>
        <w:gridCol w:w="1247"/>
        <w:gridCol w:w="1490"/>
      </w:tblGrid>
      <w:tr w:rsidR="004054DD" w:rsidRPr="0063708B" w:rsidTr="00D63B00">
        <w:tblPrEx>
          <w:tblCellMar>
            <w:top w:w="0" w:type="dxa"/>
            <w:bottom w:w="0" w:type="dxa"/>
          </w:tblCellMar>
        </w:tblPrEx>
        <w:trPr>
          <w:trHeight w:val="402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α/α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Αριθμός Κυκλοφορίας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Χρήση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Κατασκευαστής/ Μοντέλο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Έτος</w:t>
            </w:r>
          </w:p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  <w:t>ης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 xml:space="preserve"> άδειας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HP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Χρονική διάρκεια ασφάλισης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054DD" w:rsidRPr="0063708B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Προσφερόμενη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τιμή</w:t>
            </w:r>
            <w:r w:rsidRPr="0063708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PEUGEOT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PEUGEOT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PEUGEOT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 BALENO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PEUGEOT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 BALENO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 BALENO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PEUGEOT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ΚΗΗ7065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ΗΛΕΚΤΡΟΚΙΝΗΤΟ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A56997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A56997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 ΤΖΙΠ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HONDA CRV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 ΤΖΙΠ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 XTRAIL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 ΤΖΙΠ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 XTRAIL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ΗΜΙΦΟΡΤΗΓΟ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MITSUBISHI L200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ΡΥΜΟΥΛΚΟ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SCANIA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KHO9646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ΦΟΡΤΗΓΟ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SCANIA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KHY8040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ΦΟΡΤΗΓΟ ΜΕ ΟΡΓΑΝΑ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FIAT DUCATO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KHI3870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ΦΟΡΤΗΓΟ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ΚΗΥ8084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ΦΟΡΤΗΓΟ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HILUX TOYOTA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97B6A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ΖΚΖ</w:t>
            </w:r>
            <w:r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  <w:t>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Ε.Ι.Χ. ΤΖΙΠ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NISSAN XTRAIL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6703D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6703D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  <w:r w:rsidRPr="0046703D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 ΤΖΙΠ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SUZUKI VITARA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sz w:val="18"/>
                <w:szCs w:val="18"/>
              </w:rPr>
              <w:t>ΚΗΗ1519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OPEL VECTRA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HYUNDAI LANTRA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ΕΠ/ΚΟ-ΗΜΙΦ/ΓΟ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 CABSTAR 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ΕΠ/ΚΟ-ΗΜΙΦ/ΓΟ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 CABSTAR 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ΦΟΡΤΗΓΟ ΜΗ ΑΝΑΤΡ.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AB36D3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ΚΗΙ3415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ΕΠ/ΚΟ-ΗΜΙΦ/ΓΟ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AB36D3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  <w:t>RENAULT KANGOO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7C46E2" w:rsidRDefault="004054DD" w:rsidP="00D63B00">
            <w:pPr>
              <w:jc w:val="right"/>
              <w:rPr>
                <w:rFonts w:ascii="Trebuchet MS" w:hAnsi="Trebuchet MS"/>
                <w:bCs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Cs/>
                <w:sz w:val="18"/>
                <w:szCs w:val="18"/>
                <w:lang w:val="en-US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ΚΗΙ3871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Ε.Ι.Χ.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991E7F" w:rsidRDefault="004054DD" w:rsidP="00D63B00">
            <w:pPr>
              <w:ind w:right="-15"/>
              <w:jc w:val="center"/>
              <w:rPr>
                <w:rFonts w:ascii="Trebuchet MS" w:hAnsi="Trebuchet MS"/>
                <w:color w:val="000000"/>
                <w:spacing w:val="-12"/>
                <w:sz w:val="15"/>
                <w:szCs w:val="15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991E7F">
                  <w:rPr>
                    <w:rFonts w:ascii="Trebuchet MS" w:hAnsi="Trebuchet MS"/>
                    <w:color w:val="000000"/>
                    <w:spacing w:val="-12"/>
                    <w:sz w:val="15"/>
                    <w:szCs w:val="15"/>
                    <w:lang w:val="en-US"/>
                  </w:rPr>
                  <w:t>SKODA OCTAVIA COMPI ST</w:t>
                </w:r>
              </w:smartTag>
            </w:smartTag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FE508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FE508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7C46E2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€</w:t>
            </w:r>
          </w:p>
        </w:tc>
      </w:tr>
    </w:tbl>
    <w:p w:rsidR="004054DD" w:rsidRPr="007C46E2" w:rsidRDefault="004054DD" w:rsidP="004054DD">
      <w:pPr>
        <w:rPr>
          <w:rFonts w:ascii="Trebuchet MS" w:hAnsi="Trebuchet MS" w:cs="Tahoma"/>
          <w:b/>
          <w:color w:val="000000"/>
          <w:sz w:val="16"/>
          <w:szCs w:val="20"/>
          <w:lang w:val="en-US"/>
        </w:rPr>
      </w:pPr>
    </w:p>
    <w:p w:rsidR="004054DD" w:rsidRPr="00D32813" w:rsidRDefault="004054DD" w:rsidP="004054DD">
      <w:pPr>
        <w:jc w:val="center"/>
        <w:rPr>
          <w:rFonts w:ascii="Trebuchet MS" w:hAnsi="Trebuchet MS"/>
          <w:sz w:val="20"/>
        </w:rPr>
      </w:pPr>
      <w:r>
        <w:rPr>
          <w:rFonts w:ascii="Trebuchet MS" w:hAnsi="Trebuchet MS" w:cs="Tahoma"/>
          <w:b/>
          <w:color w:val="000000"/>
          <w:sz w:val="16"/>
          <w:szCs w:val="20"/>
        </w:rPr>
        <w:t>Τύπος ασφάλισης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EECE1"/>
        <w:tblLook w:val="04A0"/>
      </w:tblPr>
      <w:tblGrid>
        <w:gridCol w:w="5387"/>
      </w:tblGrid>
      <w:tr w:rsidR="004054DD" w:rsidRPr="00DD34F5" w:rsidTr="00D63B00">
        <w:trPr>
          <w:trHeight w:val="68"/>
          <w:jc w:val="center"/>
        </w:trPr>
        <w:tc>
          <w:tcPr>
            <w:tcW w:w="5387" w:type="dxa"/>
            <w:shd w:val="clear" w:color="auto" w:fill="EAF1DD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Αστική ευθύνη</w:t>
            </w:r>
          </w:p>
        </w:tc>
      </w:tr>
      <w:tr w:rsidR="004054DD" w:rsidRPr="00DD34F5" w:rsidTr="00D63B00">
        <w:trPr>
          <w:trHeight w:val="68"/>
          <w:jc w:val="center"/>
        </w:trPr>
        <w:tc>
          <w:tcPr>
            <w:tcW w:w="5387" w:type="dxa"/>
            <w:shd w:val="clear" w:color="auto" w:fill="EAF1DD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Σωματικές βλάβες, ανά θύμα</w:t>
            </w:r>
          </w:p>
        </w:tc>
      </w:tr>
      <w:tr w:rsidR="004054DD" w:rsidRPr="00DD34F5" w:rsidTr="00D63B00">
        <w:trPr>
          <w:trHeight w:val="68"/>
          <w:jc w:val="center"/>
        </w:trPr>
        <w:tc>
          <w:tcPr>
            <w:tcW w:w="5387" w:type="dxa"/>
            <w:shd w:val="clear" w:color="auto" w:fill="EAF1DD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Υλικές ζημίες, ανά ατύχημα</w:t>
            </w:r>
          </w:p>
        </w:tc>
      </w:tr>
      <w:tr w:rsidR="004054DD" w:rsidRPr="00DD34F5" w:rsidTr="00D63B00">
        <w:trPr>
          <w:trHeight w:val="68"/>
          <w:jc w:val="center"/>
        </w:trPr>
        <w:tc>
          <w:tcPr>
            <w:tcW w:w="5387" w:type="dxa"/>
            <w:shd w:val="clear" w:color="auto" w:fill="EAF1DD"/>
          </w:tcPr>
          <w:p w:rsidR="004054DD" w:rsidRDefault="004054DD" w:rsidP="00D63B00">
            <w:r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 xml:space="preserve"> 2. </w:t>
            </w:r>
            <w:r w:rsidRPr="00FF2F56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Ατύχημα οδηγού</w:t>
            </w:r>
          </w:p>
        </w:tc>
      </w:tr>
    </w:tbl>
    <w:p w:rsidR="004054DD" w:rsidRPr="0089044E" w:rsidRDefault="004054DD" w:rsidP="004054DD">
      <w:pPr>
        <w:rPr>
          <w:rFonts w:ascii="Trebuchet MS" w:hAnsi="Trebuchet MS"/>
        </w:rPr>
      </w:pPr>
    </w:p>
    <w:p w:rsidR="004054DD" w:rsidRPr="00D32813" w:rsidRDefault="004054DD" w:rsidP="004054DD">
      <w:pPr>
        <w:rPr>
          <w:rFonts w:ascii="Trebuchet MS" w:hAnsi="Trebuchet MS"/>
        </w:rPr>
      </w:pPr>
    </w:p>
    <w:tbl>
      <w:tblPr>
        <w:tblW w:w="9946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1620"/>
        <w:gridCol w:w="1980"/>
        <w:gridCol w:w="1598"/>
        <w:gridCol w:w="907"/>
        <w:gridCol w:w="469"/>
        <w:gridCol w:w="1247"/>
        <w:gridCol w:w="1620"/>
      </w:tblGrid>
      <w:tr w:rsidR="004054DD" w:rsidRPr="0089044E" w:rsidTr="00D63B00">
        <w:tblPrEx>
          <w:tblCellMar>
            <w:top w:w="0" w:type="dxa"/>
            <w:bottom w:w="0" w:type="dxa"/>
          </w:tblCellMar>
        </w:tblPrEx>
        <w:trPr>
          <w:trHeight w:val="402"/>
          <w:tblHeader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α/α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Αριθμός Κυκλοφορίας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Χρήση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Κατασκευαστής/ Μοντέλο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89044E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Έτος</w:t>
            </w:r>
          </w:p>
          <w:p w:rsidR="004054DD" w:rsidRPr="00D32813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  <w:t>ης</w:t>
            </w:r>
            <w:r w:rsidRPr="00D32813">
              <w:rPr>
                <w:rFonts w:ascii="Trebuchet MS" w:hAnsi="Trebuchet MS" w:cs="Arial"/>
                <w:b/>
                <w:sz w:val="20"/>
                <w:szCs w:val="20"/>
              </w:rPr>
              <w:t xml:space="preserve"> άδειας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89044E" w:rsidRDefault="004054DD" w:rsidP="00D63B0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32813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HP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054DD" w:rsidRPr="00D32813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Χρονική διάρκεια ασφάλισης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054DD" w:rsidRPr="0089044E" w:rsidRDefault="004054DD" w:rsidP="00D63B00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Προσφερόμενη</w:t>
            </w:r>
            <w:r w:rsidRPr="0089044E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813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τιμή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ΚΗΗ1510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ΚΑΔΟΦΟΡΟ ΑΝΥΨ.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RENAULT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ΜΕ123338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ΕΠΟΥΛΩΤΙΚΟ ΛΑΚΚΩΝ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sz w:val="18"/>
                <w:szCs w:val="18"/>
              </w:rPr>
              <w:t>ΜΕ71251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0933CA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ΙΣΟΠΕΔΩΤΗΣ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HBM NOBAS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ME89565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ΕΚΧΙΟΝΙΣΤΙΚΟ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RENAULT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ME93518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ΦΟΡΤΩΤΗΣ ΕΛΑΣΤΙΚΩΝ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ΜΕ123337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ΙΣΟΠΕΔΩΤΗΣ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HMB-NOBAS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ΜΕ123319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ΔΙΑΓΡΑΜΜΙΣΤΙΚΟ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ΜΕ123339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ΣΚΟΥΠΑ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IVECO SPA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ME82668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ΙΣΩΠΕΔΩΤΗΣ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HBM NOBAS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ME116665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ΠΡΟΩΘΗΤΗΣ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NEW HOLLAND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ME71253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ΠΡΟΩΘΗΤΗΣ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LIBHERR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ME123318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ΠΡΟΩΘΗΤΗΣ ΓΑΙΩΝ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OKTOBAR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  <w:tr w:rsidR="004054DD" w:rsidRPr="00D32813" w:rsidTr="00D63B0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D35F9E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ME116666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ΕΚΣΚΑΦΕΑΣ (J.C.B.)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PALAZZANI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4F4609">
              <w:rPr>
                <w:rFonts w:ascii="Trebuchet MS" w:hAnsi="Trebuchet MS"/>
                <w:color w:val="000000"/>
                <w:sz w:val="18"/>
                <w:szCs w:val="18"/>
              </w:rPr>
              <w:t>12 ΜΗΝΕΣ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DD" w:rsidRPr="004F4609" w:rsidRDefault="004054DD" w:rsidP="00D63B0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F4609">
              <w:rPr>
                <w:rFonts w:ascii="Trebuchet MS" w:hAnsi="Trebuchet MS"/>
                <w:bCs/>
                <w:sz w:val="18"/>
                <w:szCs w:val="18"/>
              </w:rPr>
              <w:t>€</w:t>
            </w:r>
          </w:p>
        </w:tc>
      </w:tr>
    </w:tbl>
    <w:p w:rsidR="004054DD" w:rsidRDefault="004054DD" w:rsidP="004054DD">
      <w:pPr>
        <w:pStyle w:val="Web"/>
        <w:spacing w:before="0" w:beforeAutospacing="0" w:after="0" w:afterAutospacing="0"/>
        <w:jc w:val="center"/>
        <w:rPr>
          <w:rFonts w:ascii="Trebuchet MS" w:eastAsia="Times New Roman" w:hAnsi="Trebuchet MS" w:cs="Tahoma"/>
          <w:i/>
          <w:color w:val="000000"/>
          <w:sz w:val="16"/>
          <w:szCs w:val="20"/>
        </w:rPr>
      </w:pPr>
    </w:p>
    <w:p w:rsidR="004054DD" w:rsidRPr="00D32813" w:rsidRDefault="004054DD" w:rsidP="004054DD">
      <w:pPr>
        <w:pStyle w:val="Web"/>
        <w:spacing w:before="0" w:beforeAutospacing="0" w:after="0" w:afterAutospacing="0"/>
        <w:jc w:val="center"/>
        <w:rPr>
          <w:rFonts w:ascii="Trebuchet MS" w:eastAsia="Times New Roman" w:hAnsi="Trebuchet MS" w:cs="Tahoma"/>
          <w:color w:val="000000"/>
          <w:sz w:val="16"/>
          <w:szCs w:val="20"/>
        </w:rPr>
      </w:pPr>
      <w:r w:rsidRPr="00D32813">
        <w:rPr>
          <w:rFonts w:ascii="Trebuchet MS" w:eastAsia="Times New Roman" w:hAnsi="Trebuchet MS" w:cs="Tahoma"/>
          <w:b/>
          <w:color w:val="000000"/>
          <w:sz w:val="16"/>
          <w:szCs w:val="20"/>
        </w:rPr>
        <w:t>Τύπος ασφάλισης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EECE1"/>
        <w:tblLook w:val="04A0"/>
      </w:tblPr>
      <w:tblGrid>
        <w:gridCol w:w="5637"/>
      </w:tblGrid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Αστική ευθύνη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Σωματικές βλάβες, ανά θύμα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Υλικές ζημίες, ανά ατύχημα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4054D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Αστική ευθύνη εργαλείου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Σωματικές βλάβες, ανά θύμα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ind w:firstLine="227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 w:rsidRPr="00D32813"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  <w:t>Υλικές ζημίες, ανά ατύχημα</w:t>
            </w:r>
          </w:p>
        </w:tc>
      </w:tr>
      <w:tr w:rsidR="004054DD" w:rsidRPr="00D32813" w:rsidTr="00D63B00">
        <w:trPr>
          <w:trHeight w:val="68"/>
          <w:jc w:val="center"/>
        </w:trPr>
        <w:tc>
          <w:tcPr>
            <w:tcW w:w="5637" w:type="dxa"/>
            <w:shd w:val="clear" w:color="auto" w:fill="E5DFEC"/>
            <w:vAlign w:val="center"/>
          </w:tcPr>
          <w:p w:rsidR="004054DD" w:rsidRPr="00D32813" w:rsidRDefault="004054DD" w:rsidP="00D63B00">
            <w:pPr>
              <w:autoSpaceDE w:val="0"/>
              <w:autoSpaceDN w:val="0"/>
              <w:adjustRightInd w:val="0"/>
              <w:rPr>
                <w:rFonts w:ascii="Trebuchet MS" w:eastAsia="Calibri" w:hAnsi="Trebuchet MS" w:cs="Arial"/>
                <w:color w:val="000000"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 xml:space="preserve">3. </w:t>
            </w:r>
            <w:r w:rsidRPr="00D32813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Ατύχημα οδηγού</w:t>
            </w:r>
          </w:p>
        </w:tc>
      </w:tr>
    </w:tbl>
    <w:p w:rsidR="004054DD" w:rsidRPr="00E67A73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b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Pr="00D32813" w:rsidRDefault="004054DD" w:rsidP="004054DD">
      <w:pPr>
        <w:rPr>
          <w:rFonts w:ascii="Trebuchet MS" w:hAnsi="Trebuchet MS" w:cs="Arial"/>
          <w:b/>
          <w:sz w:val="10"/>
          <w:szCs w:val="20"/>
        </w:rPr>
      </w:pPr>
    </w:p>
    <w:p w:rsidR="004054DD" w:rsidRPr="0084206D" w:rsidRDefault="004054DD" w:rsidP="004054DD">
      <w:pPr>
        <w:jc w:val="center"/>
        <w:rPr>
          <w:rFonts w:ascii="Trebuchet MS" w:hAnsi="Trebuchet MS" w:cs="Arial"/>
          <w:b/>
          <w:sz w:val="32"/>
          <w:szCs w:val="20"/>
        </w:rPr>
      </w:pPr>
      <w:r w:rsidRPr="0084206D">
        <w:rPr>
          <w:rFonts w:ascii="Trebuchet MS" w:hAnsi="Trebuchet MS" w:cs="Arial"/>
          <w:b/>
          <w:sz w:val="32"/>
          <w:szCs w:val="20"/>
        </w:rPr>
        <w:t>Συνολικό ποσό προσφοράς</w:t>
      </w:r>
    </w:p>
    <w:p w:rsidR="004054DD" w:rsidRPr="00D32813" w:rsidRDefault="004054DD" w:rsidP="004054DD">
      <w:pPr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268"/>
        <w:gridCol w:w="3827"/>
      </w:tblGrid>
      <w:tr w:rsidR="004054DD" w:rsidRPr="00D32813" w:rsidTr="00D63B00">
        <w:trPr>
          <w:trHeight w:val="345"/>
        </w:trPr>
        <w:tc>
          <w:tcPr>
            <w:tcW w:w="3794" w:type="dxa"/>
            <w:vMerge w:val="restart"/>
            <w:shd w:val="clear" w:color="auto" w:fill="EEECE1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  <w:t>Περιγραφή Υπηρεσίας</w:t>
            </w:r>
          </w:p>
        </w:tc>
        <w:tc>
          <w:tcPr>
            <w:tcW w:w="6095" w:type="dxa"/>
            <w:gridSpan w:val="2"/>
            <w:shd w:val="clear" w:color="auto" w:fill="EEECE1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  <w:t>προσφερόμενη τιμή</w:t>
            </w:r>
            <w:r w:rsidRPr="00400092">
              <w:rPr>
                <w:rFonts w:ascii="Trebuchet MS" w:eastAsia="Times New Roman" w:hAnsi="Trebuchet MS" w:cs="Tahoma"/>
                <w:color w:val="000000"/>
                <w:sz w:val="16"/>
                <w:szCs w:val="20"/>
              </w:rPr>
              <w:br/>
              <w:t>(δεν υπόκειται σε ΦΠΑ)</w:t>
            </w:r>
          </w:p>
        </w:tc>
      </w:tr>
      <w:tr w:rsidR="004054DD" w:rsidRPr="00D32813" w:rsidTr="00D63B00">
        <w:trPr>
          <w:trHeight w:val="514"/>
        </w:trPr>
        <w:tc>
          <w:tcPr>
            <w:tcW w:w="3794" w:type="dxa"/>
            <w:vMerge/>
            <w:shd w:val="clear" w:color="auto" w:fill="EEECE1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  <w:t>Αριθμητικώς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  <w:t>Ολογράφως</w:t>
            </w:r>
          </w:p>
        </w:tc>
      </w:tr>
      <w:tr w:rsidR="004054DD" w:rsidRPr="00D32813" w:rsidTr="00D63B00">
        <w:trPr>
          <w:trHeight w:val="847"/>
        </w:trPr>
        <w:tc>
          <w:tcPr>
            <w:tcW w:w="3794" w:type="dxa"/>
            <w:vAlign w:val="center"/>
          </w:tcPr>
          <w:p w:rsidR="004054DD" w:rsidRPr="0063708B" w:rsidRDefault="004054DD" w:rsidP="00D63B00">
            <w:pPr>
              <w:pStyle w:val="Web"/>
              <w:spacing w:before="0" w:beforeAutospacing="0" w:after="0" w:afterAutospacing="0"/>
              <w:jc w:val="right"/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ahoma"/>
                <w:b/>
                <w:color w:val="000000"/>
                <w:sz w:val="20"/>
                <w:szCs w:val="20"/>
              </w:rPr>
              <w:t>ΣΥΝΟΛΟ ΟΧΗΜΑΤΩΝ/ΜΗΧΑΝΗΜΑΤΩΝ:</w:t>
            </w:r>
          </w:p>
        </w:tc>
        <w:tc>
          <w:tcPr>
            <w:tcW w:w="2268" w:type="dxa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right"/>
              <w:rPr>
                <w:rFonts w:ascii="Trebuchet MS" w:eastAsia="Times New Roman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3827" w:type="dxa"/>
            <w:vAlign w:val="center"/>
          </w:tcPr>
          <w:p w:rsidR="004054DD" w:rsidRPr="00D32813" w:rsidRDefault="004054DD" w:rsidP="00D63B00">
            <w:pPr>
              <w:pStyle w:val="Web"/>
              <w:spacing w:before="0" w:beforeAutospacing="0" w:after="0" w:afterAutospacing="0"/>
              <w:jc w:val="right"/>
              <w:rPr>
                <w:rFonts w:ascii="Trebuchet MS" w:eastAsia="Times New Roman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eastAsia="Times New Roman" w:hAnsi="Trebuchet MS" w:cs="Tahoma"/>
                <w:color w:val="000000"/>
                <w:sz w:val="20"/>
                <w:szCs w:val="20"/>
              </w:rPr>
              <w:t>ΕΥΡΩ</w:t>
            </w:r>
          </w:p>
        </w:tc>
      </w:tr>
    </w:tbl>
    <w:p w:rsidR="004054DD" w:rsidRPr="00D32813" w:rsidRDefault="004054DD" w:rsidP="004054DD">
      <w:pPr>
        <w:pStyle w:val="Web"/>
        <w:spacing w:before="0" w:beforeAutospacing="0" w:after="0" w:afterAutospacing="0"/>
        <w:jc w:val="both"/>
        <w:rPr>
          <w:rFonts w:ascii="Trebuchet MS" w:eastAsia="Times New Roman" w:hAnsi="Trebuchet MS" w:cs="Tahoma"/>
          <w:color w:val="000000"/>
          <w:sz w:val="20"/>
          <w:szCs w:val="20"/>
        </w:rPr>
      </w:pPr>
    </w:p>
    <w:p w:rsidR="004054DD" w:rsidRPr="00D32813" w:rsidRDefault="004054DD" w:rsidP="004054DD">
      <w:pPr>
        <w:pStyle w:val="Web"/>
        <w:spacing w:before="0" w:beforeAutospacing="0" w:after="0" w:afterAutospacing="0"/>
        <w:ind w:left="720" w:hanging="720"/>
        <w:jc w:val="both"/>
        <w:rPr>
          <w:rFonts w:ascii="Trebuchet MS" w:eastAsia="Times New Roman" w:hAnsi="Trebuchet MS" w:cs="Tahoma"/>
          <w:b/>
          <w:i/>
          <w:color w:val="000000"/>
          <w:sz w:val="20"/>
          <w:szCs w:val="20"/>
        </w:rPr>
      </w:pPr>
      <w:r w:rsidRPr="00D32813">
        <w:rPr>
          <w:rFonts w:ascii="Trebuchet MS" w:eastAsia="Times New Roman" w:hAnsi="Trebuchet MS" w:cs="Tahoma"/>
          <w:i/>
          <w:color w:val="000000"/>
          <w:sz w:val="20"/>
          <w:szCs w:val="20"/>
          <w:u w:val="single"/>
        </w:rPr>
        <w:t>Σημ.:</w:t>
      </w:r>
      <w:r w:rsidRPr="00D32813">
        <w:rPr>
          <w:rFonts w:ascii="Trebuchet MS" w:eastAsia="Times New Roman" w:hAnsi="Trebuchet MS" w:cs="Tahoma"/>
          <w:i/>
          <w:color w:val="000000"/>
          <w:sz w:val="20"/>
          <w:szCs w:val="20"/>
        </w:rPr>
        <w:tab/>
        <w:t>Η προσφε</w:t>
      </w:r>
      <w:r>
        <w:rPr>
          <w:rFonts w:ascii="Trebuchet MS" w:eastAsia="Times New Roman" w:hAnsi="Trebuchet MS" w:cs="Tahoma"/>
          <w:i/>
          <w:color w:val="000000"/>
          <w:sz w:val="20"/>
          <w:szCs w:val="20"/>
        </w:rPr>
        <w:t>ρόμενη τιμή να μην υπερβαίνει τις</w:t>
      </w:r>
      <w:r w:rsidRPr="00D32813">
        <w:rPr>
          <w:rFonts w:ascii="Trebuchet MS" w:eastAsia="Times New Roman" w:hAnsi="Trebuchet MS" w:cs="Tahoma"/>
          <w:i/>
          <w:color w:val="000000"/>
          <w:sz w:val="20"/>
          <w:szCs w:val="20"/>
        </w:rPr>
        <w:t xml:space="preserve"> </w:t>
      </w:r>
      <w:r w:rsidRPr="002B5497">
        <w:rPr>
          <w:rFonts w:ascii="Trebuchet MS" w:eastAsia="Times New Roman" w:hAnsi="Trebuchet MS" w:cs="Tahoma"/>
          <w:i/>
          <w:color w:val="000000"/>
          <w:sz w:val="20"/>
          <w:szCs w:val="20"/>
        </w:rPr>
        <w:t>11</w:t>
      </w:r>
      <w:r>
        <w:rPr>
          <w:rFonts w:ascii="Trebuchet MS" w:eastAsia="Times New Roman" w:hAnsi="Trebuchet MS" w:cs="Tahoma"/>
          <w:i/>
          <w:color w:val="000000"/>
          <w:sz w:val="20"/>
          <w:szCs w:val="20"/>
        </w:rPr>
        <w:t xml:space="preserve">.000,00 € (Έντεκα </w:t>
      </w:r>
      <w:r w:rsidRPr="00D32813">
        <w:rPr>
          <w:rFonts w:ascii="Trebuchet MS" w:eastAsia="Times New Roman" w:hAnsi="Trebuchet MS" w:cs="Tahoma"/>
          <w:i/>
          <w:color w:val="000000"/>
          <w:sz w:val="20"/>
          <w:szCs w:val="20"/>
        </w:rPr>
        <w:t>χιλιάδες ΕΥΡΩ</w:t>
      </w:r>
      <w:r>
        <w:rPr>
          <w:rFonts w:ascii="Trebuchet MS" w:eastAsia="Times New Roman" w:hAnsi="Trebuchet MS" w:cs="Tahoma"/>
          <w:i/>
          <w:color w:val="000000"/>
          <w:sz w:val="20"/>
          <w:szCs w:val="20"/>
        </w:rPr>
        <w:t>)</w:t>
      </w:r>
    </w:p>
    <w:p w:rsidR="004054DD" w:rsidRDefault="004054DD" w:rsidP="004054DD">
      <w:pPr>
        <w:spacing w:line="360" w:lineRule="auto"/>
        <w:jc w:val="both"/>
        <w:rPr>
          <w:rFonts w:ascii="Trebuchet MS" w:hAnsi="Trebuchet MS" w:cs="Microsoft Sans Serif"/>
        </w:rPr>
      </w:pPr>
    </w:p>
    <w:p w:rsidR="004054DD" w:rsidRDefault="004054DD" w:rsidP="004054DD">
      <w:pPr>
        <w:spacing w:line="360" w:lineRule="auto"/>
        <w:jc w:val="both"/>
        <w:rPr>
          <w:rFonts w:ascii="Trebuchet MS" w:hAnsi="Trebuchet MS" w:cs="Microsoft Sans Serif"/>
        </w:rPr>
      </w:pPr>
    </w:p>
    <w:p w:rsidR="004054DD" w:rsidRPr="004426DF" w:rsidRDefault="004054DD" w:rsidP="004054DD">
      <w:pPr>
        <w:spacing w:line="360" w:lineRule="auto"/>
        <w:jc w:val="both"/>
        <w:rPr>
          <w:rFonts w:ascii="Trebuchet MS" w:hAnsi="Trebuchet MS" w:cs="Microsoft Sans Serif"/>
        </w:rPr>
      </w:pPr>
    </w:p>
    <w:tbl>
      <w:tblPr>
        <w:tblW w:w="0" w:type="auto"/>
        <w:jc w:val="right"/>
        <w:tblInd w:w="501" w:type="dxa"/>
        <w:tblLook w:val="01E0"/>
      </w:tblPr>
      <w:tblGrid>
        <w:gridCol w:w="4195"/>
      </w:tblGrid>
      <w:tr w:rsidR="004054DD" w:rsidRPr="00D57F92" w:rsidTr="00D63B00">
        <w:trPr>
          <w:trHeight w:val="195"/>
          <w:jc w:val="right"/>
        </w:trPr>
        <w:tc>
          <w:tcPr>
            <w:tcW w:w="4195" w:type="dxa"/>
          </w:tcPr>
          <w:p w:rsidR="004054DD" w:rsidRPr="00D57F92" w:rsidRDefault="004054DD" w:rsidP="00D63B00">
            <w:pPr>
              <w:jc w:val="center"/>
              <w:rPr>
                <w:rFonts w:ascii="Trebuchet MS" w:hAnsi="Trebuchet MS" w:cs="Microsoft Sans Serif"/>
                <w:b/>
                <w:sz w:val="20"/>
              </w:rPr>
            </w:pPr>
            <w:r>
              <w:rPr>
                <w:rFonts w:ascii="Trebuchet MS" w:hAnsi="Trebuchet MS" w:cs="Microsoft Sans Serif"/>
                <w:b/>
                <w:sz w:val="20"/>
              </w:rPr>
              <w:t>Για τον Υποψήφιο</w:t>
            </w:r>
          </w:p>
        </w:tc>
      </w:tr>
      <w:tr w:rsidR="004054DD" w:rsidRPr="00D57F92" w:rsidTr="00D63B00">
        <w:trPr>
          <w:trHeight w:val="2003"/>
          <w:jc w:val="right"/>
        </w:trPr>
        <w:tc>
          <w:tcPr>
            <w:tcW w:w="4195" w:type="dxa"/>
            <w:tcBorders>
              <w:bottom w:val="single" w:sz="4" w:space="0" w:color="auto"/>
            </w:tcBorders>
            <w:vAlign w:val="bottom"/>
          </w:tcPr>
          <w:p w:rsidR="004054DD" w:rsidRPr="004426DF" w:rsidRDefault="004054DD" w:rsidP="00D63B00">
            <w:pPr>
              <w:rPr>
                <w:rFonts w:ascii="Trebuchet MS" w:hAnsi="Trebuchet MS" w:cs="Microsoft Sans Serif"/>
                <w:sz w:val="20"/>
              </w:rPr>
            </w:pPr>
            <w:r>
              <w:rPr>
                <w:rFonts w:ascii="Trebuchet MS" w:hAnsi="Trebuchet MS" w:cs="Microsoft Sans Serif"/>
                <w:i/>
                <w:sz w:val="16"/>
              </w:rPr>
              <w:t xml:space="preserve">                  </w:t>
            </w:r>
            <w:r w:rsidRPr="004426DF">
              <w:rPr>
                <w:rFonts w:ascii="Trebuchet MS" w:hAnsi="Trebuchet MS" w:cs="Microsoft Sans Serif"/>
                <w:i/>
                <w:sz w:val="16"/>
              </w:rPr>
              <w:t>Ονοματεπώνυμο/Σφραγίδα/Υπογραφή</w:t>
            </w:r>
          </w:p>
        </w:tc>
      </w:tr>
      <w:tr w:rsidR="004054DD" w:rsidRPr="00D57F92" w:rsidTr="00D63B00">
        <w:trPr>
          <w:trHeight w:val="235"/>
          <w:jc w:val="right"/>
        </w:trPr>
        <w:tc>
          <w:tcPr>
            <w:tcW w:w="4195" w:type="dxa"/>
            <w:tcBorders>
              <w:top w:val="single" w:sz="4" w:space="0" w:color="auto"/>
            </w:tcBorders>
          </w:tcPr>
          <w:p w:rsidR="004054DD" w:rsidRPr="004426DF" w:rsidRDefault="004054DD" w:rsidP="00D63B00">
            <w:pPr>
              <w:jc w:val="center"/>
              <w:rPr>
                <w:rFonts w:ascii="Trebuchet MS" w:hAnsi="Trebuchet MS" w:cs="Microsoft Sans Serif"/>
                <w:b/>
                <w:sz w:val="16"/>
              </w:rPr>
            </w:pPr>
          </w:p>
        </w:tc>
      </w:tr>
    </w:tbl>
    <w:p w:rsidR="004054DD" w:rsidRDefault="004054DD" w:rsidP="004054DD">
      <w:pPr>
        <w:rPr>
          <w:rFonts w:ascii="Trebuchet MS" w:hAnsi="Trebuchet MS" w:cs="Arial"/>
          <w:b/>
          <w:szCs w:val="20"/>
          <w:u w:val="single"/>
        </w:rPr>
      </w:pPr>
    </w:p>
    <w:p w:rsidR="004054DD" w:rsidRDefault="004054DD" w:rsidP="004054DD">
      <w:pPr>
        <w:rPr>
          <w:rFonts w:ascii="Trebuchet MS" w:hAnsi="Trebuchet MS" w:cs="Arial"/>
          <w:b/>
          <w:szCs w:val="20"/>
          <w:u w:val="single"/>
        </w:rPr>
      </w:pPr>
    </w:p>
    <w:p w:rsidR="00BC24FB" w:rsidRPr="004054DD" w:rsidRDefault="00BC24FB" w:rsidP="004054DD"/>
    <w:sectPr w:rsidR="00BC24FB" w:rsidRPr="004054DD" w:rsidSect="00294D55">
      <w:headerReference w:type="default" r:id="rId7"/>
      <w:footerReference w:type="default" r:id="rId8"/>
      <w:endnotePr>
        <w:numFmt w:val="decimal"/>
      </w:endnotePr>
      <w:pgSz w:w="11906" w:h="16838"/>
      <w:pgMar w:top="1418" w:right="720" w:bottom="1135" w:left="720" w:header="811" w:footer="72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36" w:rsidRDefault="00570336" w:rsidP="00570336">
      <w:r>
        <w:separator/>
      </w:r>
    </w:p>
  </w:endnote>
  <w:endnote w:type="continuationSeparator" w:id="0">
    <w:p w:rsidR="00570336" w:rsidRDefault="00570336" w:rsidP="0057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4D" w:rsidRPr="005C09F4" w:rsidRDefault="004768D5">
    <w:pPr>
      <w:pStyle w:val="a4"/>
      <w:shd w:val="clear" w:color="auto" w:fill="FFFFFF"/>
      <w:jc w:val="center"/>
      <w:rPr>
        <w:rFonts w:ascii="Trebuchet MS" w:hAnsi="Trebuchet MS"/>
        <w:sz w:val="20"/>
      </w:rPr>
    </w:pPr>
    <w:r w:rsidRPr="005C09F4">
      <w:rPr>
        <w:rFonts w:ascii="Trebuchet MS" w:hAnsi="Trebuchet MS"/>
        <w:sz w:val="20"/>
      </w:rPr>
      <w:fldChar w:fldCharType="begin"/>
    </w:r>
    <w:r w:rsidR="00DD0EB9" w:rsidRPr="005C09F4">
      <w:rPr>
        <w:rFonts w:ascii="Trebuchet MS" w:hAnsi="Trebuchet MS"/>
        <w:sz w:val="20"/>
      </w:rPr>
      <w:instrText xml:space="preserve"> PAGE </w:instrText>
    </w:r>
    <w:r w:rsidRPr="005C09F4">
      <w:rPr>
        <w:rFonts w:ascii="Trebuchet MS" w:hAnsi="Trebuchet MS"/>
        <w:sz w:val="20"/>
      </w:rPr>
      <w:fldChar w:fldCharType="separate"/>
    </w:r>
    <w:r w:rsidR="004054DD">
      <w:rPr>
        <w:rFonts w:ascii="Trebuchet MS" w:hAnsi="Trebuchet MS"/>
        <w:noProof/>
        <w:sz w:val="20"/>
      </w:rPr>
      <w:t>2</w:t>
    </w:r>
    <w:r w:rsidRPr="005C09F4">
      <w:rPr>
        <w:rFonts w:ascii="Trebuchet MS" w:hAnsi="Trebuchet MS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36" w:rsidRDefault="00570336" w:rsidP="00570336">
      <w:r>
        <w:separator/>
      </w:r>
    </w:p>
  </w:footnote>
  <w:footnote w:type="continuationSeparator" w:id="0">
    <w:p w:rsidR="00570336" w:rsidRDefault="00570336" w:rsidP="00570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4D" w:rsidRDefault="004768D5">
    <w:pPr>
      <w:pStyle w:val="a3"/>
      <w:ind w:left="-153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0.5pt;margin-top:-72.2pt;width:9.85pt;height:317.8pt;z-index:251660288;mso-wrap-distance-left:9.05pt;mso-wrap-distance-right:9.05pt" filled="t">
          <v:fill opacity="0" color2="black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6C3"/>
    <w:multiLevelType w:val="hybridMultilevel"/>
    <w:tmpl w:val="1C8CAE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28C3"/>
    <w:multiLevelType w:val="hybridMultilevel"/>
    <w:tmpl w:val="EF1451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D5942"/>
    <w:multiLevelType w:val="hybridMultilevel"/>
    <w:tmpl w:val="B4CC82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AF183E"/>
    <w:multiLevelType w:val="hybridMultilevel"/>
    <w:tmpl w:val="B4CC82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21779"/>
    <w:rsid w:val="00121779"/>
    <w:rsid w:val="00294D55"/>
    <w:rsid w:val="004054DD"/>
    <w:rsid w:val="004768D5"/>
    <w:rsid w:val="00570336"/>
    <w:rsid w:val="00BC24FB"/>
    <w:rsid w:val="00DD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1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217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21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217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1217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121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tsaknae</dc:creator>
  <cp:lastModifiedBy>tsaknae</cp:lastModifiedBy>
  <cp:revision>4</cp:revision>
  <dcterms:created xsi:type="dcterms:W3CDTF">2019-02-04T12:22:00Z</dcterms:created>
  <dcterms:modified xsi:type="dcterms:W3CDTF">2021-02-12T08:38:00Z</dcterms:modified>
</cp:coreProperties>
</file>