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72" w:rsidRDefault="00D62F72" w:rsidP="00D62F72">
      <w:pPr>
        <w:rPr>
          <w:b/>
          <w:sz w:val="24"/>
          <w:szCs w:val="24"/>
          <w:u w:val="single"/>
        </w:rPr>
      </w:pPr>
      <w:r>
        <w:rPr>
          <w:sz w:val="24"/>
          <w:szCs w:val="24"/>
        </w:rPr>
        <w:t xml:space="preserve">          </w:t>
      </w:r>
      <w:r w:rsidRPr="00F26516">
        <w:rPr>
          <w:sz w:val="24"/>
          <w:szCs w:val="24"/>
        </w:rP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5.75pt" o:ole="" fillcolor="window">
            <v:imagedata r:id="rId5" o:title=""/>
          </v:shape>
          <o:OLEObject Type="Embed" ProgID="Word.Picture.8" ShapeID="_x0000_i1025" DrawAspect="Content" ObjectID="_1759598022" r:id="rId6"/>
        </w:object>
      </w:r>
      <w:r>
        <w:rPr>
          <w:sz w:val="24"/>
          <w:szCs w:val="24"/>
        </w:rPr>
        <w:t xml:space="preserve">                                                           </w:t>
      </w:r>
    </w:p>
    <w:p w:rsidR="00D62F72" w:rsidRDefault="00D62F72" w:rsidP="00D62F72">
      <w:pPr>
        <w:ind w:right="-625"/>
        <w:rPr>
          <w:sz w:val="24"/>
          <w:szCs w:val="24"/>
        </w:rPr>
      </w:pPr>
      <w:r>
        <w:rPr>
          <w:sz w:val="24"/>
          <w:szCs w:val="24"/>
        </w:rPr>
        <w:t xml:space="preserve">                                                                              </w:t>
      </w:r>
    </w:p>
    <w:p w:rsidR="00D62F72" w:rsidRDefault="00D62F72" w:rsidP="00D62F72">
      <w:pPr>
        <w:rPr>
          <w:b/>
          <w:sz w:val="24"/>
          <w:szCs w:val="24"/>
        </w:rPr>
      </w:pPr>
      <w:r>
        <w:rPr>
          <w:b/>
          <w:sz w:val="24"/>
          <w:szCs w:val="24"/>
        </w:rPr>
        <w:t xml:space="preserve">ΕΛΛΗΝΙΚΗ ΔΗΜΟΚΡΑΤΙΑ                 </w:t>
      </w:r>
      <w:r w:rsidR="002430DE">
        <w:rPr>
          <w:b/>
          <w:sz w:val="24"/>
          <w:szCs w:val="24"/>
        </w:rPr>
        <w:t xml:space="preserve">                        Λάρισα </w:t>
      </w:r>
      <w:r w:rsidR="00C40E11">
        <w:rPr>
          <w:b/>
          <w:sz w:val="24"/>
          <w:szCs w:val="24"/>
        </w:rPr>
        <w:t>23</w:t>
      </w:r>
      <w:r w:rsidR="002430DE">
        <w:rPr>
          <w:b/>
          <w:sz w:val="24"/>
          <w:szCs w:val="24"/>
        </w:rPr>
        <w:t>/</w:t>
      </w:r>
      <w:r w:rsidR="00C40E11">
        <w:rPr>
          <w:b/>
          <w:sz w:val="24"/>
          <w:szCs w:val="24"/>
        </w:rPr>
        <w:t>10</w:t>
      </w:r>
      <w:r>
        <w:rPr>
          <w:b/>
          <w:sz w:val="24"/>
          <w:szCs w:val="24"/>
        </w:rPr>
        <w:t>/2023</w:t>
      </w:r>
    </w:p>
    <w:p w:rsidR="00516B97" w:rsidRPr="00516B97" w:rsidRDefault="00D62F72" w:rsidP="00D62F72">
      <w:pPr>
        <w:rPr>
          <w:b/>
          <w:sz w:val="24"/>
          <w:szCs w:val="24"/>
        </w:rPr>
      </w:pPr>
      <w:r>
        <w:rPr>
          <w:b/>
          <w:sz w:val="24"/>
          <w:szCs w:val="24"/>
        </w:rPr>
        <w:t xml:space="preserve">ΠΕΡΙΦΕΡΕΙΑ ΘΕΣΣΑΛΙΑΣ                          </w:t>
      </w:r>
      <w:r w:rsidR="002430DE">
        <w:rPr>
          <w:b/>
          <w:sz w:val="24"/>
          <w:szCs w:val="24"/>
        </w:rPr>
        <w:t xml:space="preserve">               </w:t>
      </w:r>
      <w:proofErr w:type="spellStart"/>
      <w:r w:rsidR="002430DE">
        <w:rPr>
          <w:b/>
          <w:sz w:val="24"/>
          <w:szCs w:val="24"/>
        </w:rPr>
        <w:t>Αριθμ</w:t>
      </w:r>
      <w:proofErr w:type="spellEnd"/>
      <w:r w:rsidR="002430DE">
        <w:rPr>
          <w:b/>
          <w:sz w:val="24"/>
          <w:szCs w:val="24"/>
        </w:rPr>
        <w:t>. Πρωτ:</w:t>
      </w:r>
      <w:r w:rsidR="001C5EF0" w:rsidRPr="001C5EF0">
        <w:rPr>
          <w:b/>
          <w:sz w:val="24"/>
          <w:szCs w:val="24"/>
        </w:rPr>
        <w:t>4205</w:t>
      </w:r>
      <w:r w:rsidR="001C5EF0">
        <w:rPr>
          <w:b/>
          <w:sz w:val="24"/>
          <w:szCs w:val="24"/>
          <w:lang w:val="en-US"/>
        </w:rPr>
        <w:t>40</w:t>
      </w:r>
    </w:p>
    <w:p w:rsidR="00D62F72" w:rsidRDefault="00D62F72" w:rsidP="00D62F72">
      <w:pPr>
        <w:rPr>
          <w:b/>
          <w:sz w:val="24"/>
          <w:szCs w:val="24"/>
        </w:rPr>
      </w:pPr>
      <w:r>
        <w:rPr>
          <w:b/>
          <w:sz w:val="24"/>
          <w:szCs w:val="24"/>
        </w:rPr>
        <w:t>ΟΙΚΟΝΟΜΙΚΗ ΕΠΙΤΡΟΠΗ</w:t>
      </w:r>
    </w:p>
    <w:p w:rsidR="00516B97" w:rsidRDefault="00516B97" w:rsidP="00D62F72">
      <w:pPr>
        <w:rPr>
          <w:b/>
          <w:sz w:val="24"/>
          <w:szCs w:val="24"/>
        </w:rPr>
      </w:pPr>
    </w:p>
    <w:p w:rsidR="00D62F72" w:rsidRDefault="00516B97" w:rsidP="00D62F72">
      <w:pPr>
        <w:jc w:val="center"/>
        <w:rPr>
          <w:b/>
          <w:sz w:val="24"/>
          <w:szCs w:val="24"/>
          <w:u w:val="single"/>
        </w:rPr>
      </w:pPr>
      <w:r>
        <w:rPr>
          <w:b/>
          <w:sz w:val="24"/>
          <w:szCs w:val="24"/>
          <w:u w:val="single"/>
        </w:rPr>
        <w:t xml:space="preserve">ΟΡΘΗ ΕΠΑΝΑΛΗΨΗ </w:t>
      </w:r>
    </w:p>
    <w:p w:rsidR="00D62F72" w:rsidRDefault="00D62F72" w:rsidP="00D62F72">
      <w:pPr>
        <w:pStyle w:val="1"/>
        <w:rPr>
          <w:szCs w:val="24"/>
        </w:rPr>
      </w:pPr>
      <w:r>
        <w:rPr>
          <w:szCs w:val="24"/>
        </w:rPr>
        <w:t>ΠΡΟΣΚΛΗΣΗ</w:t>
      </w:r>
    </w:p>
    <w:p w:rsidR="00D62F72" w:rsidRDefault="00D62F72" w:rsidP="00D62F72">
      <w:pPr>
        <w:rPr>
          <w:sz w:val="24"/>
          <w:szCs w:val="24"/>
        </w:rPr>
      </w:pPr>
    </w:p>
    <w:p w:rsidR="00D62F72" w:rsidRDefault="00D62F72" w:rsidP="00D62F72">
      <w:pPr>
        <w:pStyle w:val="a7"/>
        <w:numPr>
          <w:ilvl w:val="0"/>
          <w:numId w:val="1"/>
        </w:numPr>
        <w:rPr>
          <w:sz w:val="24"/>
          <w:szCs w:val="24"/>
        </w:rPr>
      </w:pPr>
      <w:r>
        <w:rPr>
          <w:sz w:val="24"/>
          <w:szCs w:val="24"/>
        </w:rPr>
        <w:t xml:space="preserve">κ. </w:t>
      </w:r>
      <w:proofErr w:type="spellStart"/>
      <w:r>
        <w:rPr>
          <w:sz w:val="24"/>
          <w:szCs w:val="24"/>
        </w:rPr>
        <w:t>Μπίλλη</w:t>
      </w:r>
      <w:proofErr w:type="spellEnd"/>
      <w:r>
        <w:rPr>
          <w:sz w:val="24"/>
          <w:szCs w:val="24"/>
        </w:rPr>
        <w:t xml:space="preserve"> Απόστολο</w:t>
      </w:r>
    </w:p>
    <w:p w:rsidR="00D62F72" w:rsidRDefault="00D62F72" w:rsidP="00D62F72">
      <w:pPr>
        <w:pStyle w:val="a7"/>
        <w:numPr>
          <w:ilvl w:val="0"/>
          <w:numId w:val="1"/>
        </w:numPr>
        <w:rPr>
          <w:sz w:val="24"/>
          <w:szCs w:val="24"/>
        </w:rPr>
      </w:pPr>
      <w:r>
        <w:rPr>
          <w:sz w:val="24"/>
          <w:szCs w:val="24"/>
        </w:rPr>
        <w:t xml:space="preserve">κ. Καλαμπάκα Κωνσταντίνο </w:t>
      </w:r>
    </w:p>
    <w:p w:rsidR="00D62F72" w:rsidRDefault="00D62F72" w:rsidP="00D62F72">
      <w:pPr>
        <w:pStyle w:val="a7"/>
        <w:numPr>
          <w:ilvl w:val="0"/>
          <w:numId w:val="2"/>
        </w:numPr>
        <w:rPr>
          <w:sz w:val="24"/>
          <w:szCs w:val="24"/>
        </w:rPr>
      </w:pPr>
      <w:r>
        <w:rPr>
          <w:sz w:val="24"/>
          <w:szCs w:val="24"/>
        </w:rPr>
        <w:t xml:space="preserve">κ. </w:t>
      </w:r>
      <w:proofErr w:type="spellStart"/>
      <w:r>
        <w:rPr>
          <w:sz w:val="24"/>
          <w:szCs w:val="24"/>
        </w:rPr>
        <w:t>Γακόπουλο</w:t>
      </w:r>
      <w:proofErr w:type="spellEnd"/>
      <w:r>
        <w:rPr>
          <w:sz w:val="24"/>
          <w:szCs w:val="24"/>
        </w:rPr>
        <w:t xml:space="preserve"> Χρήστο </w:t>
      </w:r>
    </w:p>
    <w:p w:rsidR="00D62F72" w:rsidRDefault="00D62F72" w:rsidP="00D62F72">
      <w:pPr>
        <w:pStyle w:val="a7"/>
        <w:numPr>
          <w:ilvl w:val="0"/>
          <w:numId w:val="2"/>
        </w:numPr>
        <w:rPr>
          <w:sz w:val="24"/>
          <w:szCs w:val="24"/>
        </w:rPr>
      </w:pPr>
      <w:r>
        <w:rPr>
          <w:sz w:val="24"/>
          <w:szCs w:val="24"/>
        </w:rPr>
        <w:t>κ. Μόρα Αθανάσιο</w:t>
      </w:r>
    </w:p>
    <w:p w:rsidR="00D62F72" w:rsidRDefault="00D62F72" w:rsidP="00D62F72">
      <w:pPr>
        <w:numPr>
          <w:ilvl w:val="0"/>
          <w:numId w:val="2"/>
        </w:numPr>
        <w:rPr>
          <w:sz w:val="24"/>
          <w:szCs w:val="24"/>
        </w:rPr>
      </w:pPr>
      <w:r>
        <w:rPr>
          <w:sz w:val="24"/>
          <w:szCs w:val="24"/>
        </w:rPr>
        <w:t xml:space="preserve">κ. </w:t>
      </w:r>
      <w:proofErr w:type="spellStart"/>
      <w:r>
        <w:rPr>
          <w:sz w:val="24"/>
          <w:szCs w:val="24"/>
        </w:rPr>
        <w:t>Μπρέζα</w:t>
      </w:r>
      <w:proofErr w:type="spellEnd"/>
      <w:r>
        <w:rPr>
          <w:sz w:val="24"/>
          <w:szCs w:val="24"/>
        </w:rPr>
        <w:t xml:space="preserve"> Ανδρέα</w:t>
      </w:r>
    </w:p>
    <w:p w:rsidR="00D62F72" w:rsidRDefault="00D62F72" w:rsidP="00D62F72">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D62F72" w:rsidRDefault="00D62F72" w:rsidP="00D62F72">
      <w:pPr>
        <w:pStyle w:val="a7"/>
        <w:numPr>
          <w:ilvl w:val="0"/>
          <w:numId w:val="3"/>
        </w:numPr>
        <w:rPr>
          <w:sz w:val="24"/>
          <w:szCs w:val="24"/>
        </w:rPr>
      </w:pPr>
      <w:r>
        <w:rPr>
          <w:sz w:val="24"/>
          <w:szCs w:val="24"/>
        </w:rPr>
        <w:t xml:space="preserve">κ. </w:t>
      </w:r>
      <w:proofErr w:type="spellStart"/>
      <w:r>
        <w:rPr>
          <w:sz w:val="24"/>
          <w:szCs w:val="24"/>
        </w:rPr>
        <w:t>Αράπκουλε</w:t>
      </w:r>
      <w:proofErr w:type="spellEnd"/>
      <w:r>
        <w:rPr>
          <w:sz w:val="24"/>
          <w:szCs w:val="24"/>
        </w:rPr>
        <w:t xml:space="preserve"> Δέσποινα </w:t>
      </w:r>
    </w:p>
    <w:p w:rsidR="00D62F72" w:rsidRDefault="00D62F72" w:rsidP="00D62F72">
      <w:pPr>
        <w:pStyle w:val="a7"/>
        <w:numPr>
          <w:ilvl w:val="0"/>
          <w:numId w:val="3"/>
        </w:numPr>
        <w:rPr>
          <w:sz w:val="24"/>
          <w:szCs w:val="24"/>
        </w:rPr>
      </w:pPr>
      <w:r>
        <w:rPr>
          <w:sz w:val="24"/>
          <w:szCs w:val="24"/>
        </w:rPr>
        <w:t xml:space="preserve">κ. </w:t>
      </w:r>
      <w:proofErr w:type="spellStart"/>
      <w:r>
        <w:rPr>
          <w:sz w:val="24"/>
          <w:szCs w:val="24"/>
        </w:rPr>
        <w:t>Τσιάρα</w:t>
      </w:r>
      <w:proofErr w:type="spellEnd"/>
      <w:r>
        <w:rPr>
          <w:sz w:val="24"/>
          <w:szCs w:val="24"/>
        </w:rPr>
        <w:t xml:space="preserve"> Αθανάσιο  </w:t>
      </w:r>
    </w:p>
    <w:p w:rsidR="00D62F72" w:rsidRDefault="00D62F72" w:rsidP="00D62F72">
      <w:pPr>
        <w:ind w:left="3600"/>
        <w:rPr>
          <w:sz w:val="24"/>
          <w:szCs w:val="24"/>
        </w:rPr>
      </w:pPr>
      <w:r>
        <w:rPr>
          <w:sz w:val="24"/>
          <w:szCs w:val="24"/>
        </w:rPr>
        <w:t xml:space="preserve">9. </w:t>
      </w:r>
      <w:r>
        <w:rPr>
          <w:sz w:val="24"/>
          <w:szCs w:val="24"/>
          <w:lang w:val="en-US"/>
        </w:rPr>
        <w:t xml:space="preserve"> </w:t>
      </w:r>
      <w:r>
        <w:rPr>
          <w:sz w:val="24"/>
          <w:szCs w:val="24"/>
        </w:rPr>
        <w:t xml:space="preserve"> κ. </w:t>
      </w:r>
      <w:proofErr w:type="spellStart"/>
      <w:r>
        <w:rPr>
          <w:sz w:val="24"/>
          <w:szCs w:val="24"/>
        </w:rPr>
        <w:t>Τσιαπλέ</w:t>
      </w:r>
      <w:proofErr w:type="spellEnd"/>
      <w:r>
        <w:rPr>
          <w:sz w:val="24"/>
          <w:szCs w:val="24"/>
        </w:rPr>
        <w:t xml:space="preserve"> Αναστάσιο</w:t>
      </w:r>
    </w:p>
    <w:p w:rsidR="00D62F72" w:rsidRDefault="00D62F72" w:rsidP="00D62F72">
      <w:pPr>
        <w:pStyle w:val="a7"/>
        <w:numPr>
          <w:ilvl w:val="0"/>
          <w:numId w:val="4"/>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D62F72" w:rsidRDefault="00D62F72" w:rsidP="00D62F72">
      <w:pPr>
        <w:rPr>
          <w:sz w:val="24"/>
          <w:szCs w:val="24"/>
        </w:rPr>
      </w:pPr>
    </w:p>
    <w:p w:rsidR="00D62F72" w:rsidRDefault="00D62F72" w:rsidP="00D62F72">
      <w:pPr>
        <w:pStyle w:val="a4"/>
        <w:ind w:left="0" w:firstLine="284"/>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F52A5C" w:rsidRPr="00F52A5C">
        <w:rPr>
          <w:b/>
          <w:szCs w:val="24"/>
        </w:rPr>
        <w:t>27 Οκτωβρίου</w:t>
      </w:r>
      <w:r w:rsidR="002430DE">
        <w:rPr>
          <w:b/>
          <w:szCs w:val="24"/>
        </w:rPr>
        <w:t xml:space="preserve"> </w:t>
      </w:r>
      <w:r>
        <w:rPr>
          <w:b/>
          <w:szCs w:val="24"/>
        </w:rPr>
        <w:t xml:space="preserve"> 2023   </w:t>
      </w:r>
      <w:r>
        <w:rPr>
          <w:szCs w:val="24"/>
        </w:rPr>
        <w:t xml:space="preserve">ημέρα  </w:t>
      </w:r>
      <w:r>
        <w:rPr>
          <w:b/>
          <w:szCs w:val="24"/>
        </w:rPr>
        <w:t xml:space="preserve"> </w:t>
      </w:r>
      <w:r w:rsidR="00F52A5C">
        <w:rPr>
          <w:b/>
          <w:szCs w:val="24"/>
        </w:rPr>
        <w:t xml:space="preserve">Παρασκευή </w:t>
      </w:r>
      <w:r>
        <w:rPr>
          <w:szCs w:val="24"/>
        </w:rPr>
        <w:t xml:space="preserve">και ώρα </w:t>
      </w:r>
      <w:r>
        <w:rPr>
          <w:b/>
          <w:szCs w:val="24"/>
        </w:rPr>
        <w:t xml:space="preserve">15:00 </w:t>
      </w:r>
      <w:proofErr w:type="spellStart"/>
      <w:r>
        <w:rPr>
          <w:b/>
          <w:szCs w:val="24"/>
        </w:rPr>
        <w:t>μ.μ</w:t>
      </w:r>
      <w:proofErr w:type="spellEnd"/>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D62F72" w:rsidRDefault="00D62F72" w:rsidP="00D62F72">
      <w:pPr>
        <w:pStyle w:val="a4"/>
        <w:ind w:hanging="502"/>
        <w:jc w:val="left"/>
        <w:rPr>
          <w:szCs w:val="24"/>
        </w:rPr>
      </w:pPr>
    </w:p>
    <w:p w:rsidR="00D62F72" w:rsidRDefault="00D62F72" w:rsidP="00D62F72">
      <w:pPr>
        <w:numPr>
          <w:ilvl w:val="0"/>
          <w:numId w:val="5"/>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b/>
          <w:sz w:val="24"/>
          <w:szCs w:val="24"/>
        </w:rPr>
        <w:t>. 3</w:t>
      </w:r>
      <w:r w:rsidR="002430DE">
        <w:rPr>
          <w:b/>
          <w:sz w:val="24"/>
          <w:szCs w:val="24"/>
        </w:rPr>
        <w:t>2/19-9</w:t>
      </w:r>
      <w:r>
        <w:rPr>
          <w:b/>
          <w:sz w:val="24"/>
          <w:szCs w:val="24"/>
        </w:rPr>
        <w:t xml:space="preserve">-2023 </w:t>
      </w:r>
    </w:p>
    <w:p w:rsidR="00D62F72" w:rsidRDefault="00D62F72" w:rsidP="00D62F72">
      <w:pPr>
        <w:ind w:right="-1054"/>
        <w:jc w:val="both"/>
        <w:rPr>
          <w:b/>
          <w:sz w:val="24"/>
          <w:szCs w:val="24"/>
          <w:u w:val="single"/>
        </w:rPr>
      </w:pPr>
    </w:p>
    <w:p w:rsidR="00D62F72" w:rsidRDefault="00D62F72" w:rsidP="00D62F72">
      <w:pPr>
        <w:ind w:right="-1054"/>
        <w:jc w:val="center"/>
        <w:rPr>
          <w:b/>
          <w:sz w:val="28"/>
          <w:szCs w:val="28"/>
          <w:u w:val="single"/>
        </w:rPr>
      </w:pPr>
      <w:r>
        <w:rPr>
          <w:b/>
          <w:sz w:val="28"/>
          <w:szCs w:val="28"/>
          <w:u w:val="single"/>
        </w:rPr>
        <w:t>ΠΕΡΙΦΕΡΕΙΑΚΗ ΕΝΟΤΗΤΑ ΚΑΡΔΙΤΣΑΣ</w:t>
      </w:r>
    </w:p>
    <w:p w:rsidR="00D62F72" w:rsidRDefault="00D62F72" w:rsidP="00D62F72">
      <w:pPr>
        <w:ind w:right="-1054"/>
        <w:jc w:val="center"/>
        <w:rPr>
          <w:b/>
          <w:sz w:val="28"/>
          <w:szCs w:val="28"/>
          <w:u w:val="single"/>
        </w:rPr>
      </w:pPr>
    </w:p>
    <w:p w:rsidR="00D62F72" w:rsidRDefault="00D62F72" w:rsidP="00D62F72">
      <w:pPr>
        <w:ind w:right="-1054"/>
        <w:rPr>
          <w:b/>
          <w:sz w:val="28"/>
          <w:szCs w:val="28"/>
          <w:u w:val="single"/>
        </w:rPr>
      </w:pPr>
    </w:p>
    <w:tbl>
      <w:tblPr>
        <w:tblW w:w="1119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0484"/>
      </w:tblGrid>
      <w:tr w:rsidR="00D62F72" w:rsidTr="00D62F72">
        <w:tc>
          <w:tcPr>
            <w:tcW w:w="709" w:type="dxa"/>
            <w:tcBorders>
              <w:top w:val="single" w:sz="4" w:space="0" w:color="auto"/>
              <w:left w:val="single" w:sz="4" w:space="0" w:color="auto"/>
              <w:bottom w:val="single" w:sz="4" w:space="0" w:color="auto"/>
              <w:right w:val="single" w:sz="4" w:space="0" w:color="auto"/>
            </w:tcBorders>
            <w:hideMark/>
          </w:tcPr>
          <w:p w:rsidR="00D62F72" w:rsidRDefault="00D62F72">
            <w:pPr>
              <w:spacing w:line="276" w:lineRule="auto"/>
              <w:ind w:right="-1054"/>
              <w:jc w:val="both"/>
              <w:rPr>
                <w:b/>
                <w:sz w:val="24"/>
                <w:szCs w:val="24"/>
                <w:lang w:eastAsia="en-US"/>
              </w:rPr>
            </w:pPr>
            <w:r>
              <w:rPr>
                <w:b/>
                <w:sz w:val="24"/>
                <w:szCs w:val="24"/>
                <w:lang w:eastAsia="en-US"/>
              </w:rPr>
              <w:t>Κ1</w:t>
            </w:r>
          </w:p>
        </w:tc>
        <w:tc>
          <w:tcPr>
            <w:tcW w:w="10484" w:type="dxa"/>
            <w:tcBorders>
              <w:top w:val="single" w:sz="4" w:space="0" w:color="auto"/>
              <w:left w:val="single" w:sz="4" w:space="0" w:color="auto"/>
              <w:bottom w:val="single" w:sz="4" w:space="0" w:color="auto"/>
              <w:right w:val="single" w:sz="4" w:space="0" w:color="auto"/>
            </w:tcBorders>
            <w:hideMark/>
          </w:tcPr>
          <w:p w:rsidR="00D62F72" w:rsidRPr="00547BF5" w:rsidRDefault="00547BF5">
            <w:pPr>
              <w:spacing w:after="60" w:line="276" w:lineRule="auto"/>
              <w:jc w:val="both"/>
              <w:rPr>
                <w:b/>
                <w:sz w:val="22"/>
                <w:szCs w:val="22"/>
                <w:lang w:eastAsia="en-US"/>
              </w:rPr>
            </w:pPr>
            <w:r w:rsidRPr="00547BF5">
              <w:rPr>
                <w:b/>
                <w:sz w:val="22"/>
                <w:szCs w:val="22"/>
              </w:rPr>
              <w:t xml:space="preserve">Έγκριση κατάθεσης έφεσης στο Μονομελές Πρωτοδικείο Λάρισας κατά της με </w:t>
            </w:r>
            <w:proofErr w:type="spellStart"/>
            <w:r w:rsidRPr="00547BF5">
              <w:rPr>
                <w:b/>
                <w:sz w:val="22"/>
                <w:szCs w:val="22"/>
              </w:rPr>
              <w:t>αριθμ</w:t>
            </w:r>
            <w:proofErr w:type="spellEnd"/>
            <w:r w:rsidRPr="00547BF5">
              <w:rPr>
                <w:b/>
                <w:sz w:val="22"/>
                <w:szCs w:val="22"/>
              </w:rPr>
              <w:t>. 223/2023 απόφασης του Ειρηνοδικείου Λάρισας.</w:t>
            </w:r>
            <w:r>
              <w:rPr>
                <w:b/>
                <w:sz w:val="22"/>
                <w:szCs w:val="22"/>
              </w:rPr>
              <w:t xml:space="preserve"> </w:t>
            </w:r>
            <w:proofErr w:type="spellStart"/>
            <w:r w:rsidRPr="00547BF5">
              <w:rPr>
                <w:b/>
                <w:sz w:val="22"/>
                <w:szCs w:val="22"/>
              </w:rPr>
              <w:t>Εισηγ.κ.Μπούσδρα</w:t>
            </w:r>
            <w:proofErr w:type="spellEnd"/>
          </w:p>
        </w:tc>
      </w:tr>
      <w:tr w:rsidR="00D62F72" w:rsidTr="00D62F72">
        <w:tc>
          <w:tcPr>
            <w:tcW w:w="709" w:type="dxa"/>
            <w:tcBorders>
              <w:top w:val="single" w:sz="4" w:space="0" w:color="auto"/>
              <w:left w:val="single" w:sz="4" w:space="0" w:color="auto"/>
              <w:bottom w:val="single" w:sz="4" w:space="0" w:color="auto"/>
              <w:right w:val="single" w:sz="4" w:space="0" w:color="auto"/>
            </w:tcBorders>
            <w:hideMark/>
          </w:tcPr>
          <w:p w:rsidR="00D62F72" w:rsidRDefault="00D62F72">
            <w:pPr>
              <w:spacing w:line="276" w:lineRule="auto"/>
              <w:ind w:right="-1054"/>
              <w:jc w:val="both"/>
              <w:rPr>
                <w:b/>
                <w:sz w:val="24"/>
                <w:szCs w:val="24"/>
                <w:lang w:eastAsia="en-US"/>
              </w:rPr>
            </w:pPr>
            <w:r>
              <w:rPr>
                <w:b/>
                <w:sz w:val="24"/>
                <w:szCs w:val="24"/>
                <w:lang w:eastAsia="en-US"/>
              </w:rPr>
              <w:t>Κ2</w:t>
            </w:r>
          </w:p>
        </w:tc>
        <w:tc>
          <w:tcPr>
            <w:tcW w:w="10484" w:type="dxa"/>
            <w:tcBorders>
              <w:top w:val="single" w:sz="4" w:space="0" w:color="auto"/>
              <w:left w:val="single" w:sz="4" w:space="0" w:color="auto"/>
              <w:bottom w:val="single" w:sz="4" w:space="0" w:color="auto"/>
              <w:right w:val="single" w:sz="4" w:space="0" w:color="auto"/>
            </w:tcBorders>
            <w:hideMark/>
          </w:tcPr>
          <w:p w:rsidR="00D62F72" w:rsidRPr="00D74397" w:rsidRDefault="00D74397" w:rsidP="00D74397">
            <w:pPr>
              <w:jc w:val="both"/>
              <w:rPr>
                <w:b/>
                <w:sz w:val="24"/>
                <w:szCs w:val="24"/>
              </w:rPr>
            </w:pPr>
            <w:r>
              <w:rPr>
                <w:b/>
                <w:sz w:val="24"/>
                <w:szCs w:val="24"/>
              </w:rPr>
              <w:t xml:space="preserve">Έγκριση κατακύρωσης αποτελέσματος χαμηλότερης οικονομικής προσφοράς για εφαρμογή προγράμματος </w:t>
            </w:r>
            <w:proofErr w:type="spellStart"/>
            <w:r>
              <w:rPr>
                <w:b/>
                <w:sz w:val="24"/>
                <w:szCs w:val="24"/>
              </w:rPr>
              <w:t>εντομοκτονίας</w:t>
            </w:r>
            <w:proofErr w:type="spellEnd"/>
            <w:r>
              <w:rPr>
                <w:b/>
                <w:sz w:val="24"/>
                <w:szCs w:val="24"/>
              </w:rPr>
              <w:t xml:space="preserve"> (</w:t>
            </w:r>
            <w:proofErr w:type="spellStart"/>
            <w:r>
              <w:rPr>
                <w:b/>
                <w:sz w:val="24"/>
                <w:szCs w:val="24"/>
              </w:rPr>
              <w:t>προνυμφοκτονία</w:t>
            </w:r>
            <w:proofErr w:type="spellEnd"/>
            <w:r>
              <w:rPr>
                <w:b/>
                <w:sz w:val="24"/>
                <w:szCs w:val="24"/>
              </w:rPr>
              <w:t xml:space="preserve"> </w:t>
            </w:r>
            <w:proofErr w:type="spellStart"/>
            <w:r>
              <w:rPr>
                <w:b/>
                <w:sz w:val="24"/>
                <w:szCs w:val="24"/>
              </w:rPr>
              <w:t>ακμαιοκτονία</w:t>
            </w:r>
            <w:proofErr w:type="spellEnd"/>
            <w:r>
              <w:rPr>
                <w:b/>
                <w:sz w:val="24"/>
                <w:szCs w:val="24"/>
              </w:rPr>
              <w:t xml:space="preserve">), απολύμανσης και </w:t>
            </w:r>
            <w:proofErr w:type="spellStart"/>
            <w:r>
              <w:rPr>
                <w:b/>
                <w:sz w:val="24"/>
                <w:szCs w:val="24"/>
              </w:rPr>
              <w:t>απόσμησης</w:t>
            </w:r>
            <w:proofErr w:type="spellEnd"/>
            <w:r>
              <w:rPr>
                <w:b/>
                <w:sz w:val="24"/>
                <w:szCs w:val="24"/>
              </w:rPr>
              <w:t xml:space="preserve"> σε κτηνοτροφικές μονάδες και σε σημεία με στάσιμα νερά λόγω </w:t>
            </w:r>
            <w:proofErr w:type="spellStart"/>
            <w:r>
              <w:rPr>
                <w:b/>
                <w:sz w:val="24"/>
                <w:szCs w:val="24"/>
              </w:rPr>
              <w:t>πλημμυρικών</w:t>
            </w:r>
            <w:proofErr w:type="spellEnd"/>
            <w:r>
              <w:rPr>
                <w:b/>
                <w:sz w:val="24"/>
                <w:szCs w:val="24"/>
              </w:rPr>
              <w:t xml:space="preserve"> φαινομένων σε  περιοχές της Περιφερειακής Ενότητας Καρδίτσας ,ως το τέλος του τρέχοντος </w:t>
            </w:r>
            <w:proofErr w:type="spellStart"/>
            <w:r>
              <w:rPr>
                <w:b/>
                <w:sz w:val="24"/>
                <w:szCs w:val="24"/>
              </w:rPr>
              <w:t>έτους».Εισηγ</w:t>
            </w:r>
            <w:proofErr w:type="spellEnd"/>
            <w:r>
              <w:rPr>
                <w:b/>
                <w:sz w:val="24"/>
                <w:szCs w:val="24"/>
              </w:rPr>
              <w:t xml:space="preserve">. κ. </w:t>
            </w:r>
            <w:proofErr w:type="spellStart"/>
            <w:r>
              <w:rPr>
                <w:b/>
                <w:sz w:val="24"/>
                <w:szCs w:val="24"/>
              </w:rPr>
              <w:t>Κουμαδίτης</w:t>
            </w:r>
            <w:proofErr w:type="spellEnd"/>
          </w:p>
        </w:tc>
      </w:tr>
      <w:tr w:rsidR="00D62F72" w:rsidTr="00D62F72">
        <w:tc>
          <w:tcPr>
            <w:tcW w:w="709" w:type="dxa"/>
            <w:tcBorders>
              <w:top w:val="single" w:sz="4" w:space="0" w:color="auto"/>
              <w:left w:val="single" w:sz="4" w:space="0" w:color="auto"/>
              <w:bottom w:val="single" w:sz="4" w:space="0" w:color="auto"/>
              <w:right w:val="single" w:sz="4" w:space="0" w:color="auto"/>
            </w:tcBorders>
            <w:hideMark/>
          </w:tcPr>
          <w:p w:rsidR="00D62F72" w:rsidRDefault="00D62F72">
            <w:pPr>
              <w:spacing w:line="276" w:lineRule="auto"/>
              <w:ind w:right="-1054"/>
              <w:jc w:val="both"/>
              <w:rPr>
                <w:b/>
                <w:sz w:val="24"/>
                <w:szCs w:val="24"/>
                <w:lang w:eastAsia="en-US"/>
              </w:rPr>
            </w:pPr>
            <w:r>
              <w:rPr>
                <w:b/>
                <w:sz w:val="24"/>
                <w:szCs w:val="24"/>
                <w:lang w:eastAsia="en-US"/>
              </w:rPr>
              <w:t>Κ3</w:t>
            </w:r>
          </w:p>
        </w:tc>
        <w:tc>
          <w:tcPr>
            <w:tcW w:w="10484" w:type="dxa"/>
            <w:tcBorders>
              <w:top w:val="single" w:sz="4" w:space="0" w:color="auto"/>
              <w:left w:val="single" w:sz="4" w:space="0" w:color="auto"/>
              <w:bottom w:val="single" w:sz="4" w:space="0" w:color="auto"/>
              <w:right w:val="single" w:sz="4" w:space="0" w:color="auto"/>
            </w:tcBorders>
            <w:hideMark/>
          </w:tcPr>
          <w:p w:rsidR="00D62F72" w:rsidRPr="00461433" w:rsidRDefault="00E322C2" w:rsidP="00625CBD">
            <w:pPr>
              <w:spacing w:after="60"/>
              <w:jc w:val="both"/>
              <w:rPr>
                <w:b/>
                <w:color w:val="000000"/>
                <w:spacing w:val="-5"/>
                <w:w w:val="102"/>
                <w:sz w:val="24"/>
                <w:szCs w:val="24"/>
                <w:lang w:eastAsia="en-US"/>
              </w:rPr>
            </w:pPr>
            <w:r w:rsidRPr="00461433">
              <w:rPr>
                <w:sz w:val="24"/>
                <w:szCs w:val="24"/>
              </w:rPr>
              <w:t xml:space="preserve">Έγκριση </w:t>
            </w:r>
            <w:r w:rsidRPr="00461433">
              <w:rPr>
                <w:b/>
                <w:sz w:val="24"/>
                <w:szCs w:val="24"/>
              </w:rPr>
              <w:t>Πρακτικού Ι</w:t>
            </w:r>
            <w:r w:rsidRPr="00461433">
              <w:rPr>
                <w:sz w:val="24"/>
                <w:szCs w:val="24"/>
              </w:rPr>
              <w:t xml:space="preserve"> Αξιολόγησης (ΟΛΟΚΛΗΡΩΣΗ) ανοικτής ηλεκτρονικής διαδικασίας για τη σύναψη δημόσιας σύμβασης έργου κάτω των ορίων του Ν. 4412/2016 του</w:t>
            </w:r>
            <w:r w:rsidRPr="00461433">
              <w:rPr>
                <w:b/>
                <w:sz w:val="24"/>
                <w:szCs w:val="24"/>
              </w:rPr>
              <w:t xml:space="preserve"> υποέργου 8: «</w:t>
            </w:r>
            <w:r w:rsidRPr="00461433">
              <w:rPr>
                <w:b/>
                <w:color w:val="000000"/>
                <w:sz w:val="24"/>
                <w:szCs w:val="24"/>
              </w:rPr>
              <w:t>ΑΠΟΚΑΤΑΣΤΑΣΕΙΣ ΑΝΑΧΩΜΑΤΩΝ ΑΠΟ ΔΙΑΒΡΩΣΕΙΣ ΑΡΜΟΔΙΟΤΗΤΑΣ Π.Ε. ΚΑΡΔΙΤΣΑΣ</w:t>
            </w:r>
            <w:r w:rsidRPr="00461433">
              <w:rPr>
                <w:b/>
                <w:sz w:val="24"/>
                <w:szCs w:val="24"/>
              </w:rPr>
              <w:t>» και ανακήρυξη προσωρινού μειοδότη</w:t>
            </w:r>
            <w:r w:rsidR="00461433">
              <w:rPr>
                <w:b/>
                <w:sz w:val="24"/>
                <w:szCs w:val="24"/>
              </w:rPr>
              <w:t xml:space="preserve"> </w:t>
            </w:r>
            <w:r w:rsidR="00605BF2" w:rsidRPr="00461433">
              <w:rPr>
                <w:b/>
                <w:bCs/>
                <w:sz w:val="24"/>
                <w:szCs w:val="24"/>
              </w:rPr>
              <w:t>Προϋπ</w:t>
            </w:r>
            <w:r w:rsidR="00625CBD">
              <w:rPr>
                <w:b/>
                <w:bCs/>
                <w:sz w:val="24"/>
                <w:szCs w:val="24"/>
              </w:rPr>
              <w:t>ολογι</w:t>
            </w:r>
            <w:r w:rsidR="00605BF2" w:rsidRPr="00461433">
              <w:rPr>
                <w:b/>
                <w:bCs/>
                <w:sz w:val="24"/>
                <w:szCs w:val="24"/>
              </w:rPr>
              <w:t>σμός:</w:t>
            </w:r>
            <w:r w:rsidR="00605BF2" w:rsidRPr="00461433">
              <w:rPr>
                <w:b/>
                <w:sz w:val="24"/>
                <w:szCs w:val="24"/>
              </w:rPr>
              <w:t xml:space="preserve"> 370.000,00 € (με το ΦΠΑ)</w:t>
            </w:r>
            <w:r w:rsidR="00FE4394" w:rsidRPr="00461433">
              <w:rPr>
                <w:b/>
                <w:bCs/>
                <w:sz w:val="24"/>
                <w:szCs w:val="24"/>
              </w:rPr>
              <w:t xml:space="preserve"> </w:t>
            </w:r>
            <w:r w:rsidR="00FE4394" w:rsidRPr="00461433">
              <w:rPr>
                <w:bCs/>
                <w:sz w:val="24"/>
                <w:szCs w:val="24"/>
              </w:rPr>
              <w:t>Χρηματοδότηση:</w:t>
            </w:r>
            <w:r w:rsidR="00461433" w:rsidRPr="00461433">
              <w:rPr>
                <w:sz w:val="24"/>
                <w:szCs w:val="24"/>
              </w:rPr>
              <w:t xml:space="preserve"> ΣΑΕΠ 817 - Κ.Α. 2022ΕΠ81700005</w:t>
            </w:r>
            <w:r w:rsidR="00461433" w:rsidRPr="00461433">
              <w:rPr>
                <w:b/>
                <w:sz w:val="24"/>
                <w:szCs w:val="24"/>
              </w:rPr>
              <w:t xml:space="preserve">. </w:t>
            </w:r>
            <w:proofErr w:type="spellStart"/>
            <w:r w:rsidR="00461433" w:rsidRPr="00461433">
              <w:rPr>
                <w:b/>
                <w:sz w:val="24"/>
                <w:szCs w:val="24"/>
              </w:rPr>
              <w:t>Εισηγ.κ.Πετσιά</w:t>
            </w:r>
            <w:proofErr w:type="spellEnd"/>
          </w:p>
        </w:tc>
      </w:tr>
      <w:tr w:rsidR="009D1E52" w:rsidTr="009D1E52">
        <w:tc>
          <w:tcPr>
            <w:tcW w:w="709" w:type="dxa"/>
            <w:tcBorders>
              <w:top w:val="single" w:sz="4" w:space="0" w:color="auto"/>
              <w:left w:val="single" w:sz="4" w:space="0" w:color="auto"/>
              <w:bottom w:val="single" w:sz="4" w:space="0" w:color="auto"/>
              <w:right w:val="single" w:sz="4" w:space="0" w:color="auto"/>
            </w:tcBorders>
            <w:hideMark/>
          </w:tcPr>
          <w:p w:rsidR="009D1E52" w:rsidRDefault="009D1E52" w:rsidP="00210294">
            <w:pPr>
              <w:spacing w:line="276" w:lineRule="auto"/>
              <w:ind w:right="-1054"/>
              <w:jc w:val="both"/>
              <w:rPr>
                <w:b/>
                <w:sz w:val="24"/>
                <w:szCs w:val="24"/>
                <w:lang w:eastAsia="en-US"/>
              </w:rPr>
            </w:pPr>
            <w:r>
              <w:rPr>
                <w:b/>
                <w:sz w:val="24"/>
                <w:szCs w:val="24"/>
                <w:lang w:eastAsia="en-US"/>
              </w:rPr>
              <w:t>Κ4</w:t>
            </w:r>
          </w:p>
        </w:tc>
        <w:tc>
          <w:tcPr>
            <w:tcW w:w="10484" w:type="dxa"/>
            <w:tcBorders>
              <w:top w:val="single" w:sz="4" w:space="0" w:color="auto"/>
              <w:left w:val="single" w:sz="4" w:space="0" w:color="auto"/>
              <w:bottom w:val="single" w:sz="4" w:space="0" w:color="auto"/>
              <w:right w:val="single" w:sz="4" w:space="0" w:color="auto"/>
            </w:tcBorders>
            <w:hideMark/>
          </w:tcPr>
          <w:p w:rsidR="009D1E52" w:rsidRPr="009D1E52" w:rsidRDefault="009D1E52" w:rsidP="00210294">
            <w:pPr>
              <w:spacing w:after="60"/>
              <w:jc w:val="both"/>
              <w:rPr>
                <w:sz w:val="24"/>
                <w:szCs w:val="24"/>
              </w:rPr>
            </w:pPr>
            <w:r w:rsidRPr="009D1E52">
              <w:rPr>
                <w:b/>
                <w:sz w:val="24"/>
                <w:szCs w:val="24"/>
              </w:rPr>
              <w:t>Εισήγηση για 1</w:t>
            </w:r>
            <w:r w:rsidRPr="009D1E52">
              <w:rPr>
                <w:b/>
                <w:sz w:val="24"/>
                <w:szCs w:val="24"/>
                <w:vertAlign w:val="superscript"/>
              </w:rPr>
              <w:t>η</w:t>
            </w:r>
            <w:r w:rsidRPr="009D1E52">
              <w:rPr>
                <w:b/>
                <w:sz w:val="24"/>
                <w:szCs w:val="24"/>
              </w:rPr>
              <w:t xml:space="preserve"> Τροποποίηση της Απόφασης 1090/2023 Οικονομικής Επιτροπής, που αφορά υποβολή πρότασης στον άξονα προτεραιότητας 2.4 «</w:t>
            </w:r>
            <w:r w:rsidRPr="009D1E52">
              <w:rPr>
                <w:b/>
                <w:bCs/>
                <w:sz w:val="24"/>
                <w:szCs w:val="24"/>
              </w:rPr>
              <w:t>Πρόληψη και διαχείριση κινδύνων</w:t>
            </w:r>
            <w:r w:rsidRPr="009D1E52">
              <w:rPr>
                <w:b/>
                <w:sz w:val="24"/>
                <w:szCs w:val="24"/>
              </w:rPr>
              <w:t>» τους πρόσκλησης Π86-22 ΦΚ_2  με Α/Α ΟΠΣ: 7283, «</w:t>
            </w:r>
            <w:r w:rsidRPr="009D1E52">
              <w:rPr>
                <w:b/>
                <w:bCs/>
                <w:sz w:val="24"/>
                <w:szCs w:val="24"/>
              </w:rPr>
              <w:t>Πρόγραμμα Φυσικών Καταστροφών για τους ΟΤΑ Α΄ και Β΄</w:t>
            </w:r>
            <w:r w:rsidR="0020178F">
              <w:rPr>
                <w:b/>
                <w:bCs/>
                <w:sz w:val="24"/>
                <w:szCs w:val="24"/>
              </w:rPr>
              <w:t xml:space="preserve"> </w:t>
            </w:r>
            <w:r w:rsidRPr="009D1E52">
              <w:rPr>
                <w:b/>
                <w:bCs/>
                <w:sz w:val="24"/>
                <w:szCs w:val="24"/>
              </w:rPr>
              <w:t>βαθμού (ΙΙ)</w:t>
            </w:r>
            <w:r w:rsidRPr="009D1E52">
              <w:rPr>
                <w:b/>
                <w:sz w:val="24"/>
                <w:szCs w:val="24"/>
              </w:rPr>
              <w:t xml:space="preserve">». ΣΧΕΤΙΚΟ: Α) Η Απόφαση </w:t>
            </w:r>
            <w:proofErr w:type="spellStart"/>
            <w:r w:rsidRPr="009D1E52">
              <w:rPr>
                <w:b/>
                <w:sz w:val="24"/>
                <w:szCs w:val="24"/>
              </w:rPr>
              <w:t>Οικ</w:t>
            </w:r>
            <w:proofErr w:type="spellEnd"/>
            <w:r w:rsidRPr="009D1E52">
              <w:rPr>
                <w:b/>
                <w:sz w:val="24"/>
                <w:szCs w:val="24"/>
              </w:rPr>
              <w:t xml:space="preserve"> Επιτροπής 1090/2023, η οποία τροποποιείται Β) Η Τροποποίηση της Πρόσκλησης με Α/Α 7283 (6</w:t>
            </w:r>
            <w:r w:rsidRPr="009D1E52">
              <w:rPr>
                <w:b/>
                <w:sz w:val="24"/>
                <w:szCs w:val="24"/>
                <w:vertAlign w:val="superscript"/>
              </w:rPr>
              <w:t>η</w:t>
            </w:r>
            <w:r w:rsidRPr="009D1E52">
              <w:rPr>
                <w:b/>
                <w:sz w:val="24"/>
                <w:szCs w:val="24"/>
              </w:rPr>
              <w:t xml:space="preserve"> έκδοση)</w:t>
            </w:r>
            <w:r>
              <w:rPr>
                <w:b/>
                <w:sz w:val="24"/>
                <w:szCs w:val="24"/>
              </w:rPr>
              <w:t xml:space="preserve">. </w:t>
            </w:r>
            <w:proofErr w:type="spellStart"/>
            <w:r>
              <w:rPr>
                <w:b/>
                <w:sz w:val="24"/>
                <w:szCs w:val="24"/>
              </w:rPr>
              <w:lastRenderedPageBreak/>
              <w:t>Εισηγ.κ.Μπαχτσεβάνος</w:t>
            </w:r>
            <w:proofErr w:type="spellEnd"/>
            <w:r>
              <w:rPr>
                <w:b/>
                <w:sz w:val="24"/>
                <w:szCs w:val="24"/>
              </w:rPr>
              <w:t xml:space="preserve"> </w:t>
            </w:r>
          </w:p>
        </w:tc>
      </w:tr>
    </w:tbl>
    <w:p w:rsidR="00D62F72" w:rsidRDefault="00D62F72" w:rsidP="00D62F72">
      <w:pPr>
        <w:spacing w:line="276" w:lineRule="auto"/>
        <w:rPr>
          <w:rFonts w:ascii="Arial" w:hAnsi="Arial" w:cs="Arial"/>
          <w:i/>
        </w:rPr>
      </w:pPr>
    </w:p>
    <w:p w:rsidR="00D62F72" w:rsidRDefault="00D62F72" w:rsidP="00D62F72">
      <w:pPr>
        <w:spacing w:line="276" w:lineRule="auto"/>
        <w:rPr>
          <w:rFonts w:ascii="Arial" w:hAnsi="Arial" w:cs="Arial"/>
          <w:i/>
        </w:rPr>
      </w:pPr>
    </w:p>
    <w:p w:rsidR="00D62F72" w:rsidRDefault="00D62F72" w:rsidP="00D62F72">
      <w:pPr>
        <w:jc w:val="center"/>
        <w:rPr>
          <w:b/>
          <w:sz w:val="28"/>
          <w:szCs w:val="28"/>
          <w:u w:val="single"/>
        </w:rPr>
      </w:pPr>
      <w:r>
        <w:rPr>
          <w:b/>
          <w:sz w:val="28"/>
          <w:szCs w:val="28"/>
          <w:u w:val="single"/>
        </w:rPr>
        <w:t>ΠΕΡΙΦΕΡΕΙΑΚΗ ΕΝΟΤΗΤΑ ΛΑΡΙΣΑΣ</w:t>
      </w:r>
    </w:p>
    <w:p w:rsidR="00D62F72" w:rsidRDefault="00D62F72" w:rsidP="00D62F72">
      <w:pPr>
        <w:jc w:val="both"/>
        <w:rPr>
          <w:b/>
          <w:sz w:val="24"/>
          <w:szCs w:val="24"/>
          <w:u w:val="single"/>
        </w:rPr>
      </w:pPr>
    </w:p>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10424"/>
      </w:tblGrid>
      <w:tr w:rsidR="00D62F72" w:rsidTr="00D62F72">
        <w:trPr>
          <w:trHeight w:val="438"/>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Λ1</w:t>
            </w:r>
          </w:p>
        </w:tc>
        <w:tc>
          <w:tcPr>
            <w:tcW w:w="10424" w:type="dxa"/>
            <w:tcBorders>
              <w:top w:val="single" w:sz="4" w:space="0" w:color="auto"/>
              <w:left w:val="single" w:sz="4" w:space="0" w:color="auto"/>
              <w:bottom w:val="single" w:sz="4" w:space="0" w:color="auto"/>
              <w:right w:val="single" w:sz="4" w:space="0" w:color="auto"/>
            </w:tcBorders>
            <w:hideMark/>
          </w:tcPr>
          <w:p w:rsidR="00D62F72" w:rsidRPr="00984043" w:rsidRDefault="00984043" w:rsidP="00984043">
            <w:pPr>
              <w:ind w:left="9" w:hanging="22"/>
              <w:jc w:val="both"/>
              <w:rPr>
                <w:rStyle w:val="WW8Num6z0"/>
                <w:rFonts w:ascii="Times New Roman" w:hAnsi="Times New Roman" w:cs="Times New Roman"/>
                <w:sz w:val="24"/>
                <w:szCs w:val="24"/>
              </w:rPr>
            </w:pPr>
            <w:r w:rsidRPr="00984043">
              <w:rPr>
                <w:b/>
                <w:bCs/>
                <w:sz w:val="24"/>
                <w:szCs w:val="24"/>
              </w:rPr>
              <w:t xml:space="preserve">Ανάδειξη αναδόχου εκτέλεσης έκτακτης δράσης καταπολέμησης κουνουπιών στην Περιφέρεια Θεσσαλίας εξαιτίας των </w:t>
            </w:r>
            <w:proofErr w:type="spellStart"/>
            <w:r w:rsidRPr="00984043">
              <w:rPr>
                <w:b/>
                <w:bCs/>
                <w:sz w:val="24"/>
                <w:szCs w:val="24"/>
              </w:rPr>
              <w:t>πλημμυρικών</w:t>
            </w:r>
            <w:proofErr w:type="spellEnd"/>
            <w:r w:rsidRPr="00984043">
              <w:rPr>
                <w:b/>
                <w:bCs/>
                <w:sz w:val="24"/>
                <w:szCs w:val="24"/>
              </w:rPr>
              <w:t xml:space="preserve"> φαινομένων που προέκυψαν από την κακοκαιρία </w:t>
            </w:r>
            <w:r w:rsidRPr="00984043">
              <w:rPr>
                <w:b/>
                <w:bCs/>
                <w:sz w:val="24"/>
                <w:szCs w:val="24"/>
                <w:lang w:val="en-US"/>
              </w:rPr>
              <w:t>Daniel</w:t>
            </w:r>
            <w:r w:rsidRPr="00984043">
              <w:rPr>
                <w:b/>
                <w:bCs/>
                <w:sz w:val="24"/>
                <w:szCs w:val="24"/>
              </w:rPr>
              <w:t>.</w:t>
            </w:r>
            <w:r>
              <w:rPr>
                <w:b/>
                <w:bCs/>
                <w:sz w:val="24"/>
                <w:szCs w:val="24"/>
              </w:rPr>
              <w:t xml:space="preserve"> </w:t>
            </w:r>
            <w:proofErr w:type="spellStart"/>
            <w:r>
              <w:rPr>
                <w:b/>
                <w:bCs/>
                <w:sz w:val="24"/>
                <w:szCs w:val="24"/>
              </w:rPr>
              <w:t>Εισηγ.κ.Ζήγρας</w:t>
            </w:r>
            <w:proofErr w:type="spellEnd"/>
          </w:p>
        </w:tc>
      </w:tr>
      <w:tr w:rsidR="00D62F72" w:rsidTr="00D62F72">
        <w:trPr>
          <w:trHeight w:val="393"/>
          <w:jc w:val="center"/>
        </w:trPr>
        <w:tc>
          <w:tcPr>
            <w:tcW w:w="751"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Λ2</w:t>
            </w:r>
          </w:p>
        </w:tc>
        <w:tc>
          <w:tcPr>
            <w:tcW w:w="10424" w:type="dxa"/>
            <w:tcBorders>
              <w:top w:val="single" w:sz="4" w:space="0" w:color="auto"/>
              <w:left w:val="single" w:sz="4" w:space="0" w:color="auto"/>
              <w:bottom w:val="single" w:sz="4" w:space="0" w:color="auto"/>
              <w:right w:val="single" w:sz="4" w:space="0" w:color="auto"/>
            </w:tcBorders>
            <w:hideMark/>
          </w:tcPr>
          <w:p w:rsidR="00D62F72" w:rsidRPr="00BB3267" w:rsidRDefault="00BB3267" w:rsidP="00BB3267">
            <w:pPr>
              <w:jc w:val="both"/>
              <w:rPr>
                <w:rStyle w:val="WW8Num6z0"/>
                <w:rFonts w:ascii="Times New Roman" w:hAnsi="Times New Roman" w:cs="Times New Roman"/>
                <w:bCs/>
                <w:color w:val="auto"/>
                <w:sz w:val="24"/>
                <w:szCs w:val="20"/>
                <w:u w:val="single"/>
              </w:rPr>
            </w:pPr>
            <w:r>
              <w:rPr>
                <w:b/>
                <w:bCs/>
                <w:sz w:val="24"/>
              </w:rPr>
              <w:t>Έγκριση εξειδίκευσης δαπανών της Π.Ε.</w:t>
            </w:r>
            <w:r w:rsidR="00700C07">
              <w:rPr>
                <w:b/>
                <w:bCs/>
                <w:sz w:val="24"/>
              </w:rPr>
              <w:t xml:space="preserve"> </w:t>
            </w:r>
            <w:r>
              <w:rPr>
                <w:b/>
                <w:bCs/>
                <w:sz w:val="24"/>
              </w:rPr>
              <w:t xml:space="preserve">Λάρισας - Περιφέρειας Θεσσαλίας στον ΚΑΕ 0845 : </w:t>
            </w:r>
            <w:r>
              <w:rPr>
                <w:b/>
                <w:sz w:val="24"/>
              </w:rPr>
              <w:t xml:space="preserve">Κινηματογραφώντας στη Θεσσαλία, έως 31/12/2023 στη Λάρισα, εκδήλωση της Περιφέρειας Θεσσαλίας. </w:t>
            </w:r>
            <w:proofErr w:type="spellStart"/>
            <w:r>
              <w:rPr>
                <w:b/>
                <w:sz w:val="24"/>
              </w:rPr>
              <w:t>Εισηγ.κ.Πατουλιώτης</w:t>
            </w:r>
            <w:proofErr w:type="spellEnd"/>
            <w:r>
              <w:rPr>
                <w:b/>
                <w:sz w:val="24"/>
              </w:rPr>
              <w:t xml:space="preserve"> </w:t>
            </w:r>
          </w:p>
        </w:tc>
      </w:tr>
      <w:tr w:rsidR="00D62F72" w:rsidTr="00D62F72">
        <w:trPr>
          <w:trHeight w:val="417"/>
          <w:jc w:val="center"/>
        </w:trPr>
        <w:tc>
          <w:tcPr>
            <w:tcW w:w="751"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Λ3</w:t>
            </w:r>
          </w:p>
        </w:tc>
        <w:tc>
          <w:tcPr>
            <w:tcW w:w="10424" w:type="dxa"/>
            <w:tcBorders>
              <w:top w:val="single" w:sz="4" w:space="0" w:color="auto"/>
              <w:left w:val="single" w:sz="4" w:space="0" w:color="auto"/>
              <w:bottom w:val="single" w:sz="4" w:space="0" w:color="auto"/>
              <w:right w:val="single" w:sz="4" w:space="0" w:color="auto"/>
            </w:tcBorders>
            <w:hideMark/>
          </w:tcPr>
          <w:p w:rsidR="00D62F72" w:rsidRPr="00F0793C" w:rsidRDefault="00F0793C" w:rsidP="00F0793C">
            <w:pPr>
              <w:jc w:val="both"/>
              <w:rPr>
                <w:rStyle w:val="WW8Num6z0"/>
                <w:rFonts w:ascii="Times New Roman" w:hAnsi="Times New Roman" w:cs="Times New Roman"/>
                <w:bCs/>
                <w:color w:val="auto"/>
                <w:sz w:val="24"/>
                <w:szCs w:val="24"/>
              </w:rPr>
            </w:pPr>
            <w:r>
              <w:rPr>
                <w:b/>
                <w:bCs/>
                <w:sz w:val="24"/>
                <w:szCs w:val="24"/>
              </w:rPr>
              <w:t xml:space="preserve">Αποδοχή δωρεάς ειδών υγιεινής, καθαριότητας και ευπρεπισμού στους πλημμυροπαθείς της Περιφέρειας Θεσσαλίας από τον Ηλεκτρονικό Εθνικό Φορέα Κοινωνικής Ασφάλισης </w:t>
            </w:r>
            <w:r>
              <w:rPr>
                <w:b/>
                <w:bCs/>
                <w:sz w:val="24"/>
                <w:szCs w:val="24"/>
                <w:u w:val="single"/>
                <w:lang w:val="en-US"/>
              </w:rPr>
              <w:t>e</w:t>
            </w:r>
            <w:r>
              <w:rPr>
                <w:b/>
                <w:bCs/>
                <w:sz w:val="24"/>
                <w:szCs w:val="24"/>
                <w:u w:val="single"/>
              </w:rPr>
              <w:t>-ΕΦΚΑ</w:t>
            </w:r>
            <w:r>
              <w:rPr>
                <w:b/>
                <w:bCs/>
                <w:sz w:val="24"/>
                <w:szCs w:val="24"/>
              </w:rPr>
              <w:t xml:space="preserve"> του Υπουργείου Εργασίας και Κοινωνικής Ασφάλισης. Εισηγ.κ.Μάντζαρη</w:t>
            </w:r>
          </w:p>
        </w:tc>
      </w:tr>
      <w:tr w:rsidR="00D62F72" w:rsidTr="00D62F7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Λ4</w:t>
            </w:r>
          </w:p>
        </w:tc>
        <w:tc>
          <w:tcPr>
            <w:tcW w:w="10424" w:type="dxa"/>
            <w:tcBorders>
              <w:top w:val="single" w:sz="4" w:space="0" w:color="auto"/>
              <w:left w:val="single" w:sz="4" w:space="0" w:color="auto"/>
              <w:bottom w:val="single" w:sz="4" w:space="0" w:color="auto"/>
              <w:right w:val="single" w:sz="4" w:space="0" w:color="auto"/>
            </w:tcBorders>
            <w:hideMark/>
          </w:tcPr>
          <w:p w:rsidR="00D62F72" w:rsidRPr="002B13D5" w:rsidRDefault="002B13D5" w:rsidP="002B13D5">
            <w:pPr>
              <w:spacing w:before="240"/>
              <w:jc w:val="both"/>
              <w:rPr>
                <w:rStyle w:val="WW8Num6z0"/>
                <w:rFonts w:ascii="Times New Roman" w:hAnsi="Times New Roman" w:cs="Times New Roman"/>
                <w:b w:val="0"/>
                <w:color w:val="auto"/>
                <w:sz w:val="24"/>
                <w:szCs w:val="24"/>
              </w:rPr>
            </w:pPr>
            <w:r w:rsidRPr="002B13D5">
              <w:rPr>
                <w:b/>
                <w:sz w:val="24"/>
                <w:szCs w:val="24"/>
              </w:rPr>
              <w:t>Εισήγηση για λήψη απόφασης περί μη άσκησης ενδίκων μέσων κατά δύο (2) διαταγών πληρ</w:t>
            </w:r>
            <w:r>
              <w:rPr>
                <w:b/>
                <w:sz w:val="24"/>
                <w:szCs w:val="24"/>
              </w:rPr>
              <w:t>ωμής - Συμμόρφωση &amp; συμβιβασμός</w:t>
            </w:r>
            <w:r w:rsidRPr="002B13D5">
              <w:rPr>
                <w:b/>
                <w:sz w:val="24"/>
                <w:szCs w:val="24"/>
              </w:rPr>
              <w:t xml:space="preserve">: υπόθεση ξενοδοχείου «ΔΙΟΝΥΣΟΣ-ΡΑΠΤΗΣ ΑΠΟΣΤΟΛΟΣ» κατά Περιφέρειας Θεσσαλίας </w:t>
            </w:r>
            <w:r>
              <w:rPr>
                <w:b/>
                <w:sz w:val="24"/>
                <w:szCs w:val="24"/>
              </w:rPr>
              <w:t>. Εισηγ.κ.Βακράτσα</w:t>
            </w:r>
          </w:p>
        </w:tc>
      </w:tr>
      <w:tr w:rsidR="00D62F72" w:rsidTr="00D62F7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Λ5</w:t>
            </w:r>
          </w:p>
        </w:tc>
        <w:tc>
          <w:tcPr>
            <w:tcW w:w="10424" w:type="dxa"/>
            <w:tcBorders>
              <w:top w:val="single" w:sz="4" w:space="0" w:color="auto"/>
              <w:left w:val="single" w:sz="4" w:space="0" w:color="auto"/>
              <w:bottom w:val="single" w:sz="4" w:space="0" w:color="auto"/>
              <w:right w:val="single" w:sz="4" w:space="0" w:color="auto"/>
            </w:tcBorders>
            <w:hideMark/>
          </w:tcPr>
          <w:p w:rsidR="00D62F72" w:rsidRPr="00CE72DD" w:rsidRDefault="00CE72DD" w:rsidP="00CE72DD">
            <w:pPr>
              <w:tabs>
                <w:tab w:val="left" w:pos="-2127"/>
              </w:tabs>
              <w:jc w:val="both"/>
              <w:rPr>
                <w:b/>
                <w:sz w:val="24"/>
                <w:szCs w:val="24"/>
                <w:lang w:eastAsia="en-US"/>
              </w:rPr>
            </w:pPr>
            <w:r w:rsidRPr="00CE72DD">
              <w:rPr>
                <w:b/>
                <w:sz w:val="24"/>
                <w:szCs w:val="24"/>
              </w:rPr>
              <w:t xml:space="preserve">Εξειδίκευση πίστωσης κωδικών αριθμών εξόδων (ΚΑΕ), στο αναλυτικότερο επίπεδο του προϋπολογισμού, δαπανών παροχής υπηρεσιών για </w:t>
            </w:r>
            <w:r>
              <w:rPr>
                <w:b/>
                <w:sz w:val="24"/>
                <w:szCs w:val="24"/>
              </w:rPr>
              <w:t>τις ανάγκες Δ/νσεων / Γραφείων Έ</w:t>
            </w:r>
            <w:r w:rsidRPr="00CE72DD">
              <w:rPr>
                <w:b/>
                <w:sz w:val="24"/>
                <w:szCs w:val="24"/>
              </w:rPr>
              <w:t xml:space="preserve">δρας Περιφέρειας Θεσσαλίας και Υπηρεσιών </w:t>
            </w:r>
            <w:proofErr w:type="spellStart"/>
            <w:r w:rsidRPr="00CE72DD">
              <w:rPr>
                <w:b/>
                <w:sz w:val="24"/>
                <w:szCs w:val="24"/>
              </w:rPr>
              <w:t>Εκπ</w:t>
            </w:r>
            <w:proofErr w:type="spellEnd"/>
            <w:r w:rsidRPr="00CE72DD">
              <w:rPr>
                <w:b/>
                <w:sz w:val="24"/>
                <w:szCs w:val="24"/>
              </w:rPr>
              <w:t>/σης Λάρισας, κατά το έτος 2023.Εισηγ.κ.Μηχαλές</w:t>
            </w:r>
          </w:p>
        </w:tc>
      </w:tr>
      <w:tr w:rsidR="00D62F72" w:rsidTr="00D62F7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Λ6</w:t>
            </w:r>
          </w:p>
        </w:tc>
        <w:tc>
          <w:tcPr>
            <w:tcW w:w="10424" w:type="dxa"/>
            <w:tcBorders>
              <w:top w:val="single" w:sz="4" w:space="0" w:color="auto"/>
              <w:left w:val="single" w:sz="4" w:space="0" w:color="auto"/>
              <w:bottom w:val="single" w:sz="4" w:space="0" w:color="auto"/>
              <w:right w:val="single" w:sz="4" w:space="0" w:color="auto"/>
            </w:tcBorders>
            <w:hideMark/>
          </w:tcPr>
          <w:p w:rsidR="00D62F72" w:rsidRPr="00B41023" w:rsidRDefault="00B41023" w:rsidP="00B41023">
            <w:pPr>
              <w:tabs>
                <w:tab w:val="left" w:pos="-2127"/>
              </w:tabs>
              <w:jc w:val="both"/>
              <w:rPr>
                <w:b/>
                <w:bCs/>
                <w:sz w:val="24"/>
                <w:szCs w:val="24"/>
                <w:lang w:eastAsia="en-US"/>
              </w:rPr>
            </w:pPr>
            <w:r w:rsidRPr="00B41023">
              <w:rPr>
                <w:b/>
                <w:sz w:val="24"/>
                <w:szCs w:val="24"/>
              </w:rPr>
              <w:t xml:space="preserve">Έγκριση δαπάνης και διαδικασίας μεσοπρόθεσμης ανάθεσης δρομολογίου για τη μεταφορά ωφελούμενων της περιοχής Φαρσάλων του Παραρτήματος </w:t>
            </w:r>
            <w:proofErr w:type="spellStart"/>
            <w:r w:rsidRPr="00B41023">
              <w:rPr>
                <w:b/>
                <w:sz w:val="24"/>
                <w:szCs w:val="24"/>
              </w:rPr>
              <w:t>ΑμεΑ</w:t>
            </w:r>
            <w:proofErr w:type="spellEnd"/>
            <w:r w:rsidRPr="00B41023">
              <w:rPr>
                <w:b/>
                <w:sz w:val="24"/>
                <w:szCs w:val="24"/>
              </w:rPr>
              <w:t xml:space="preserve"> Λάρισας «Ο </w:t>
            </w:r>
            <w:proofErr w:type="spellStart"/>
            <w:r w:rsidRPr="00B41023">
              <w:rPr>
                <w:b/>
                <w:sz w:val="24"/>
                <w:szCs w:val="24"/>
              </w:rPr>
              <w:t>Αριστεύς</w:t>
            </w:r>
            <w:proofErr w:type="spellEnd"/>
            <w:r w:rsidRPr="00B41023">
              <w:rPr>
                <w:b/>
                <w:sz w:val="24"/>
                <w:szCs w:val="24"/>
              </w:rPr>
              <w:t xml:space="preserve">» του ΚΚΠΠΘ (Δομή </w:t>
            </w:r>
            <w:proofErr w:type="spellStart"/>
            <w:r w:rsidRPr="00B41023">
              <w:rPr>
                <w:b/>
                <w:sz w:val="24"/>
                <w:szCs w:val="24"/>
              </w:rPr>
              <w:t>Γιάννουλης</w:t>
            </w:r>
            <w:proofErr w:type="spellEnd"/>
            <w:r w:rsidRPr="00B41023">
              <w:rPr>
                <w:b/>
                <w:sz w:val="24"/>
                <w:szCs w:val="24"/>
              </w:rPr>
              <w:t>)»</w:t>
            </w:r>
            <w:r w:rsidRPr="00CE72DD">
              <w:rPr>
                <w:b/>
                <w:sz w:val="24"/>
                <w:szCs w:val="24"/>
              </w:rPr>
              <w:t xml:space="preserve"> </w:t>
            </w:r>
            <w:proofErr w:type="spellStart"/>
            <w:r w:rsidRPr="00CE72DD">
              <w:rPr>
                <w:b/>
                <w:sz w:val="24"/>
                <w:szCs w:val="24"/>
              </w:rPr>
              <w:t>Εισηγ.κ.Μηχαλές</w:t>
            </w:r>
            <w:proofErr w:type="spellEnd"/>
          </w:p>
        </w:tc>
      </w:tr>
      <w:tr w:rsidR="00D62F72" w:rsidTr="00D62F7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Λ7</w:t>
            </w:r>
          </w:p>
        </w:tc>
        <w:tc>
          <w:tcPr>
            <w:tcW w:w="10424" w:type="dxa"/>
            <w:tcBorders>
              <w:top w:val="single" w:sz="4" w:space="0" w:color="auto"/>
              <w:left w:val="single" w:sz="4" w:space="0" w:color="auto"/>
              <w:bottom w:val="single" w:sz="4" w:space="0" w:color="auto"/>
              <w:right w:val="single" w:sz="4" w:space="0" w:color="auto"/>
            </w:tcBorders>
            <w:hideMark/>
          </w:tcPr>
          <w:p w:rsidR="00D62F72" w:rsidRPr="00BB5733" w:rsidRDefault="00BB5733" w:rsidP="00BB5733">
            <w:pPr>
              <w:ind w:left="9" w:hanging="9"/>
              <w:jc w:val="both"/>
              <w:rPr>
                <w:sz w:val="24"/>
                <w:szCs w:val="24"/>
                <w:lang w:eastAsia="en-US"/>
              </w:rPr>
            </w:pPr>
            <w:r w:rsidRPr="00BB5733">
              <w:rPr>
                <w:b/>
                <w:sz w:val="24"/>
                <w:szCs w:val="24"/>
              </w:rPr>
              <w:t xml:space="preserve">Εγγραφή οικονομικών φορέων στο Δυναμικό Σύστημα Αγορών (ΔΣΑ) για τη μεταφορά μαθητών Πρωτοβάθμιας &amp; Δευτεροβάθμιας Εκπαίδευσης Ν. Λάρισας έως και το σχολικό έτος 2025-26 (09/2022) - 1η </w:t>
            </w:r>
            <w:proofErr w:type="spellStart"/>
            <w:r w:rsidRPr="00BB5733">
              <w:rPr>
                <w:b/>
                <w:sz w:val="24"/>
                <w:szCs w:val="24"/>
              </w:rPr>
              <w:t>επικαιροποίηση</w:t>
            </w:r>
            <w:proofErr w:type="spellEnd"/>
            <w:r w:rsidRPr="00BB5733">
              <w:rPr>
                <w:b/>
                <w:sz w:val="24"/>
                <w:szCs w:val="24"/>
              </w:rPr>
              <w:t>»</w:t>
            </w:r>
            <w:r w:rsidRPr="00CE72DD">
              <w:rPr>
                <w:b/>
                <w:sz w:val="24"/>
                <w:szCs w:val="24"/>
              </w:rPr>
              <w:t xml:space="preserve"> </w:t>
            </w:r>
            <w:proofErr w:type="spellStart"/>
            <w:r w:rsidRPr="00CE72DD">
              <w:rPr>
                <w:b/>
                <w:sz w:val="24"/>
                <w:szCs w:val="24"/>
              </w:rPr>
              <w:t>Εισηγ.κ.Μηχαλές</w:t>
            </w:r>
            <w:proofErr w:type="spellEnd"/>
          </w:p>
        </w:tc>
      </w:tr>
      <w:tr w:rsidR="00D62F72" w:rsidTr="00D62F7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Λ8</w:t>
            </w:r>
          </w:p>
        </w:tc>
        <w:tc>
          <w:tcPr>
            <w:tcW w:w="10424" w:type="dxa"/>
            <w:tcBorders>
              <w:top w:val="single" w:sz="4" w:space="0" w:color="auto"/>
              <w:left w:val="single" w:sz="4" w:space="0" w:color="auto"/>
              <w:bottom w:val="single" w:sz="4" w:space="0" w:color="auto"/>
              <w:right w:val="single" w:sz="4" w:space="0" w:color="auto"/>
            </w:tcBorders>
            <w:hideMark/>
          </w:tcPr>
          <w:p w:rsidR="00D62F72" w:rsidRPr="00CB70DC" w:rsidRDefault="00CB70DC" w:rsidP="00CB70DC">
            <w:pPr>
              <w:ind w:left="9" w:hanging="9"/>
              <w:jc w:val="both"/>
              <w:rPr>
                <w:sz w:val="24"/>
                <w:szCs w:val="24"/>
                <w:lang w:eastAsia="en-US"/>
              </w:rPr>
            </w:pPr>
            <w:r w:rsidRPr="00CB70DC">
              <w:rPr>
                <w:b/>
                <w:sz w:val="24"/>
                <w:szCs w:val="24"/>
              </w:rPr>
              <w:t xml:space="preserve">Ανάθεση δρομολογίων για τη μεταφορά μαθητών Πρωτοβάθμιας &amp; Δευτεροβάθμιας Εκπαίδευσης Ν. Λάρισας για το σχ. έτος 2023-24. </w:t>
            </w:r>
            <w:r w:rsidRPr="00CE72DD">
              <w:rPr>
                <w:b/>
                <w:sz w:val="24"/>
                <w:szCs w:val="24"/>
              </w:rPr>
              <w:t>Εισηγ.κ.Μηχαλές</w:t>
            </w:r>
          </w:p>
        </w:tc>
      </w:tr>
      <w:tr w:rsidR="00D62F72" w:rsidTr="00D62F7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Λ9</w:t>
            </w:r>
          </w:p>
        </w:tc>
        <w:tc>
          <w:tcPr>
            <w:tcW w:w="10424" w:type="dxa"/>
            <w:tcBorders>
              <w:top w:val="single" w:sz="4" w:space="0" w:color="auto"/>
              <w:left w:val="single" w:sz="4" w:space="0" w:color="auto"/>
              <w:bottom w:val="single" w:sz="4" w:space="0" w:color="auto"/>
              <w:right w:val="single" w:sz="4" w:space="0" w:color="auto"/>
            </w:tcBorders>
            <w:hideMark/>
          </w:tcPr>
          <w:p w:rsidR="00D62F72" w:rsidRPr="002B7277" w:rsidRDefault="002B7277" w:rsidP="002B7277">
            <w:pPr>
              <w:autoSpaceDE w:val="0"/>
              <w:autoSpaceDN w:val="0"/>
              <w:adjustRightInd w:val="0"/>
              <w:spacing w:after="60"/>
              <w:jc w:val="both"/>
              <w:rPr>
                <w:b/>
                <w:bCs/>
                <w:sz w:val="24"/>
                <w:szCs w:val="24"/>
              </w:rPr>
            </w:pPr>
            <w:r w:rsidRPr="002B7277">
              <w:rPr>
                <w:b/>
                <w:bCs/>
                <w:sz w:val="24"/>
                <w:szCs w:val="24"/>
              </w:rPr>
              <w:t>Επιστροφή ποσών λόγω μη χρήσης παραβόλων</w:t>
            </w:r>
            <w:r>
              <w:rPr>
                <w:b/>
                <w:bCs/>
                <w:sz w:val="24"/>
                <w:szCs w:val="24"/>
              </w:rPr>
              <w:t>.</w:t>
            </w:r>
            <w:r w:rsidRPr="002B7277">
              <w:rPr>
                <w:b/>
                <w:bCs/>
                <w:sz w:val="24"/>
                <w:szCs w:val="24"/>
              </w:rPr>
              <w:t xml:space="preserve"> </w:t>
            </w:r>
            <w:r w:rsidRPr="00CE72DD">
              <w:rPr>
                <w:b/>
                <w:sz w:val="24"/>
                <w:szCs w:val="24"/>
              </w:rPr>
              <w:t>Εισηγ.κ.Μηχαλές</w:t>
            </w:r>
          </w:p>
        </w:tc>
      </w:tr>
      <w:tr w:rsidR="00D62F72" w:rsidTr="00D62F7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Λ10</w:t>
            </w:r>
          </w:p>
        </w:tc>
        <w:tc>
          <w:tcPr>
            <w:tcW w:w="10424" w:type="dxa"/>
            <w:tcBorders>
              <w:top w:val="single" w:sz="4" w:space="0" w:color="auto"/>
              <w:left w:val="single" w:sz="4" w:space="0" w:color="auto"/>
              <w:bottom w:val="single" w:sz="4" w:space="0" w:color="auto"/>
              <w:right w:val="single" w:sz="4" w:space="0" w:color="auto"/>
            </w:tcBorders>
            <w:hideMark/>
          </w:tcPr>
          <w:p w:rsidR="00D62F72" w:rsidRPr="00F83F85" w:rsidRDefault="00F83F85" w:rsidP="00F83F85">
            <w:pPr>
              <w:keepNext/>
              <w:spacing w:after="60"/>
              <w:jc w:val="both"/>
              <w:outlineLvl w:val="0"/>
              <w:rPr>
                <w:rStyle w:val="WW8Num6z0"/>
                <w:rFonts w:ascii="Times New Roman" w:hAnsi="Times New Roman" w:cs="Times New Roman"/>
                <w:bCs/>
                <w:color w:val="auto"/>
                <w:sz w:val="24"/>
                <w:szCs w:val="24"/>
              </w:rPr>
            </w:pPr>
            <w:r w:rsidRPr="00F83F85">
              <w:rPr>
                <w:b/>
                <w:sz w:val="24"/>
                <w:szCs w:val="24"/>
              </w:rPr>
              <w:t>Έγκριση 2</w:t>
            </w:r>
            <w:r w:rsidRPr="00F83F85">
              <w:rPr>
                <w:b/>
                <w:sz w:val="24"/>
                <w:szCs w:val="24"/>
                <w:vertAlign w:val="superscript"/>
              </w:rPr>
              <w:t>ου</w:t>
            </w:r>
            <w:r w:rsidRPr="00F83F85">
              <w:rPr>
                <w:b/>
                <w:sz w:val="24"/>
                <w:szCs w:val="24"/>
              </w:rPr>
              <w:t xml:space="preserve"> πρακτικού </w:t>
            </w:r>
            <w:r w:rsidRPr="00F83F85">
              <w:rPr>
                <w:sz w:val="24"/>
                <w:szCs w:val="24"/>
              </w:rPr>
              <w:t>της επιτροπής διενέργειας διαγωνισμού, και ανάθεση της σύμβασης του έργου:</w:t>
            </w:r>
            <w:r w:rsidRPr="00F83F85">
              <w:rPr>
                <w:b/>
                <w:sz w:val="24"/>
                <w:szCs w:val="24"/>
              </w:rPr>
              <w:t xml:space="preserve"> «ΚΑΘΑΡΙΣΜΟΣ ΤΑΦΡΩΝ ΚΑΙ ΑΝΑΚΑΤΑΣΚΕΥΗ ΤΕΧΝΙΚΟΥ ΣΤΗΝ ΠΕΡΙΟΧΗ ΤΟΥ ΠΟΤΑΜΟΥ ΕΝΙΠΕΑ, ΔΗΜΟΥ ΠΑΛΑΜΑ Π.Ε. ΚΑΡΔΙΤΣΑΣ»</w:t>
            </w:r>
            <w:r w:rsidRPr="00F83F85">
              <w:rPr>
                <w:b/>
                <w:iCs/>
                <w:sz w:val="24"/>
                <w:szCs w:val="24"/>
              </w:rPr>
              <w:t xml:space="preserve">, </w:t>
            </w:r>
            <w:r w:rsidRPr="00F83F85">
              <w:rPr>
                <w:b/>
                <w:sz w:val="24"/>
                <w:szCs w:val="24"/>
              </w:rPr>
              <w:t>στον προσωρινό ανάδοχο</w:t>
            </w:r>
            <w:r w:rsidRPr="00F83F85">
              <w:rPr>
                <w:b/>
                <w:iCs/>
                <w:sz w:val="24"/>
                <w:szCs w:val="24"/>
              </w:rPr>
              <w:t>.</w:t>
            </w:r>
            <w:r w:rsidRPr="00F83F85">
              <w:rPr>
                <w:b/>
                <w:sz w:val="24"/>
                <w:szCs w:val="24"/>
              </w:rPr>
              <w:t xml:space="preserve"> Προϋπολογισμός έργου: 750.000,00  </w:t>
            </w:r>
            <w:r w:rsidRPr="00F83F85">
              <w:rPr>
                <w:sz w:val="24"/>
                <w:szCs w:val="24"/>
              </w:rPr>
              <w:t>Χρηματοδότηση:</w:t>
            </w:r>
            <w:r w:rsidRPr="00F83F85">
              <w:rPr>
                <w:rFonts w:eastAsia="Andale Sans UI"/>
                <w:kern w:val="2"/>
                <w:sz w:val="24"/>
                <w:szCs w:val="24"/>
                <w:lang w:eastAsia="zh-CN" w:bidi="en-US"/>
              </w:rPr>
              <w:t xml:space="preserve"> </w:t>
            </w:r>
            <w:r w:rsidRPr="00F83F85">
              <w:rPr>
                <w:sz w:val="24"/>
                <w:szCs w:val="24"/>
              </w:rPr>
              <w:t>ΠΔΕ ΣΑΝΑ 255  ΚΑΕ: 2022NA25500000 (Π.Κ.:  ΚΑΕ 2003ΣΕ05500005).</w:t>
            </w:r>
            <w:r w:rsidRPr="00F83F85">
              <w:rPr>
                <w:b/>
                <w:sz w:val="24"/>
                <w:szCs w:val="24"/>
              </w:rPr>
              <w:t xml:space="preserve"> </w:t>
            </w:r>
            <w:proofErr w:type="spellStart"/>
            <w:r w:rsidRPr="00F83F85">
              <w:rPr>
                <w:b/>
                <w:sz w:val="24"/>
                <w:szCs w:val="24"/>
              </w:rPr>
              <w:t>Εισηγ.κ.Καρρά</w:t>
            </w:r>
            <w:proofErr w:type="spellEnd"/>
          </w:p>
        </w:tc>
      </w:tr>
      <w:tr w:rsidR="00D62F72" w:rsidTr="00D62F7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Λ11</w:t>
            </w:r>
          </w:p>
        </w:tc>
        <w:tc>
          <w:tcPr>
            <w:tcW w:w="10424" w:type="dxa"/>
            <w:tcBorders>
              <w:top w:val="single" w:sz="4" w:space="0" w:color="auto"/>
              <w:left w:val="single" w:sz="4" w:space="0" w:color="auto"/>
              <w:bottom w:val="single" w:sz="4" w:space="0" w:color="auto"/>
              <w:right w:val="single" w:sz="4" w:space="0" w:color="auto"/>
            </w:tcBorders>
            <w:hideMark/>
          </w:tcPr>
          <w:p w:rsidR="00D62F72" w:rsidRPr="00F26D45" w:rsidRDefault="00F26D45" w:rsidP="00F26D45">
            <w:pPr>
              <w:keepNext/>
              <w:jc w:val="both"/>
              <w:outlineLvl w:val="0"/>
              <w:rPr>
                <w:rStyle w:val="WW8Num6z0"/>
                <w:rFonts w:ascii="Times New Roman" w:hAnsi="Times New Roman" w:cs="Times New Roman"/>
                <w:bCs/>
                <w:color w:val="auto"/>
                <w:sz w:val="24"/>
                <w:szCs w:val="24"/>
              </w:rPr>
            </w:pPr>
            <w:r w:rsidRPr="00F26D45">
              <w:rPr>
                <w:b/>
                <w:sz w:val="24"/>
                <w:szCs w:val="24"/>
              </w:rPr>
              <w:t>Έγκριση 3</w:t>
            </w:r>
            <w:r w:rsidRPr="00F26D45">
              <w:rPr>
                <w:b/>
                <w:sz w:val="24"/>
                <w:szCs w:val="24"/>
                <w:vertAlign w:val="superscript"/>
              </w:rPr>
              <w:t>ου</w:t>
            </w:r>
            <w:r w:rsidRPr="00F26D45">
              <w:rPr>
                <w:b/>
                <w:sz w:val="24"/>
                <w:szCs w:val="24"/>
              </w:rPr>
              <w:t xml:space="preserve"> </w:t>
            </w:r>
            <w:r w:rsidRPr="00F26D45">
              <w:rPr>
                <w:sz w:val="24"/>
                <w:szCs w:val="24"/>
              </w:rPr>
              <w:t xml:space="preserve">πρακτικού της επιτροπής διενέργειας  διαγωνισμού,  και κατακύρωση της σύμβασης του έργου: </w:t>
            </w:r>
            <w:r w:rsidRPr="00F26D45">
              <w:rPr>
                <w:b/>
                <w:sz w:val="24"/>
                <w:szCs w:val="24"/>
              </w:rPr>
              <w:t xml:space="preserve">«ΑΝΤΙΠΛΗΜΜΥΡΙΚΗ ΠΡΟΣΤΑΣΙΑ ΠΑΡΟΧΘΙΩΝ ΕΚΤΑΣΕΩΝ ΤΩΝ ΚΟΙΤΩΝ ΤΟΥ ΕΝΙΠΕΑ ΠΟΤΑΜΟΥ ΑΠΟ ΤΟ ΜΕΣΟΓΕΙΑΚΟ ΚΥΚΛΩΝΑ «ΙΑΝΟΣ», στον προσωρινό ανάδοχο. Προϋπολογισμός έργου: 2.000.000,00 € </w:t>
            </w:r>
            <w:r w:rsidRPr="00F26D45">
              <w:rPr>
                <w:sz w:val="24"/>
                <w:szCs w:val="24"/>
              </w:rPr>
              <w:t xml:space="preserve">Χρηματοδότηση: ΠΔΕ ΣΑΕΠ 817  ΚΑΕ: </w:t>
            </w:r>
            <w:r w:rsidRPr="00F26D45">
              <w:rPr>
                <w:bCs/>
                <w:sz w:val="24"/>
                <w:szCs w:val="24"/>
              </w:rPr>
              <w:t>2022ΕΠ81700004</w:t>
            </w:r>
            <w:r w:rsidRPr="00F26D45">
              <w:rPr>
                <w:sz w:val="24"/>
                <w:szCs w:val="24"/>
              </w:rPr>
              <w:t xml:space="preserve"> (Υπ. 1).</w:t>
            </w:r>
            <w:r w:rsidRPr="00F83F85">
              <w:rPr>
                <w:sz w:val="24"/>
                <w:szCs w:val="24"/>
              </w:rPr>
              <w:t xml:space="preserve"> ).</w:t>
            </w:r>
            <w:r w:rsidRPr="00F83F85">
              <w:rPr>
                <w:b/>
                <w:sz w:val="24"/>
                <w:szCs w:val="24"/>
              </w:rPr>
              <w:t xml:space="preserve"> Εισηγ.κ.Καρρά</w:t>
            </w:r>
          </w:p>
        </w:tc>
      </w:tr>
      <w:tr w:rsidR="00D62F72" w:rsidTr="00D62F7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Λ12</w:t>
            </w:r>
          </w:p>
        </w:tc>
        <w:tc>
          <w:tcPr>
            <w:tcW w:w="10424" w:type="dxa"/>
            <w:tcBorders>
              <w:top w:val="single" w:sz="4" w:space="0" w:color="auto"/>
              <w:left w:val="single" w:sz="4" w:space="0" w:color="auto"/>
              <w:bottom w:val="single" w:sz="4" w:space="0" w:color="auto"/>
              <w:right w:val="single" w:sz="4" w:space="0" w:color="auto"/>
            </w:tcBorders>
            <w:hideMark/>
          </w:tcPr>
          <w:p w:rsidR="00D62F72" w:rsidRPr="00A223C0" w:rsidRDefault="00A223C0" w:rsidP="00A223C0">
            <w:pPr>
              <w:autoSpaceDE w:val="0"/>
              <w:autoSpaceDN w:val="0"/>
              <w:adjustRightInd w:val="0"/>
              <w:jc w:val="both"/>
              <w:rPr>
                <w:rStyle w:val="WW8Num6z0"/>
                <w:rFonts w:ascii="Times New Roman" w:eastAsiaTheme="minorHAnsi" w:hAnsi="Times New Roman" w:cs="Times New Roman"/>
                <w:bCs/>
                <w:color w:val="auto"/>
                <w:sz w:val="24"/>
                <w:szCs w:val="24"/>
                <w:lang w:eastAsia="en-US"/>
              </w:rPr>
            </w:pPr>
            <w:r w:rsidRPr="00A223C0">
              <w:rPr>
                <w:rFonts w:eastAsiaTheme="minorHAnsi"/>
                <w:b/>
                <w:sz w:val="24"/>
                <w:szCs w:val="24"/>
                <w:lang w:eastAsia="en-US"/>
              </w:rPr>
              <w:t>Έγκριση 1ης παράτασης</w:t>
            </w:r>
            <w:r w:rsidRPr="00A223C0">
              <w:rPr>
                <w:rFonts w:eastAsiaTheme="minorHAnsi"/>
                <w:sz w:val="24"/>
                <w:szCs w:val="24"/>
                <w:lang w:eastAsia="en-US"/>
              </w:rPr>
              <w:t xml:space="preserve"> προθεσμίας περαίωσης του έργου: </w:t>
            </w:r>
            <w:r w:rsidRPr="00A223C0">
              <w:rPr>
                <w:rFonts w:eastAsiaTheme="minorHAnsi"/>
                <w:b/>
                <w:bCs/>
                <w:sz w:val="24"/>
                <w:szCs w:val="24"/>
                <w:lang w:eastAsia="en-US"/>
              </w:rPr>
              <w:t xml:space="preserve">«ΚΑΤΑΣΚΕΥΗ ΑΝΑΓΚΑΙΩΝ ΑΝΤΙΠΛΗΜΜΥΡΙΚΩΝ ΕΡΓΩΝ ΓΙΑ ΤΗΝ ΑΝΤΙΜΕΤΩΠΙΣΗ ΠΛΗΜΜΥΡΙΚΩΝ ΦΑΙΝΟΜΕΝΩΝ ΣΤΙΣ ΠΕΡΙΟΧΕΣ ΤΩΝ ΟΙΚΙΣΜΩΝ ΚΕΡΑΣΙΑΣ ΚΑΙ ΚΑΝΑΛΙΩΝ» </w:t>
            </w:r>
            <w:r w:rsidRPr="00A223C0">
              <w:rPr>
                <w:rFonts w:eastAsiaTheme="minorHAnsi"/>
                <w:sz w:val="24"/>
                <w:szCs w:val="24"/>
                <w:lang w:eastAsia="en-US"/>
              </w:rPr>
              <w:t xml:space="preserve">έως </w:t>
            </w:r>
            <w:r w:rsidRPr="00A223C0">
              <w:rPr>
                <w:rFonts w:eastAsiaTheme="minorHAnsi"/>
                <w:b/>
                <w:bCs/>
                <w:sz w:val="24"/>
                <w:szCs w:val="24"/>
                <w:lang w:eastAsia="en-US"/>
              </w:rPr>
              <w:t xml:space="preserve">15-10-2024. </w:t>
            </w:r>
            <w:r w:rsidRPr="00A223C0">
              <w:rPr>
                <w:rFonts w:eastAsiaTheme="minorHAnsi"/>
                <w:sz w:val="24"/>
                <w:szCs w:val="24"/>
                <w:lang w:eastAsia="en-US"/>
              </w:rPr>
              <w:t>ΑΝΑΔΟΧΟΣ ΤΟΥ ΕΡΓΟΥ : «ΚΟΚΚΙΝΟΣ Α.Τ.Ε.Ε.»</w:t>
            </w:r>
            <w:r w:rsidRPr="00A223C0">
              <w:rPr>
                <w:rFonts w:eastAsiaTheme="minorHAnsi"/>
                <w:b/>
                <w:bCs/>
                <w:sz w:val="24"/>
                <w:szCs w:val="24"/>
                <w:lang w:eastAsia="en-US"/>
              </w:rPr>
              <w:t xml:space="preserve"> </w:t>
            </w:r>
            <w:r w:rsidRPr="00A223C0">
              <w:rPr>
                <w:rFonts w:eastAsiaTheme="minorHAnsi"/>
                <w:sz w:val="24"/>
                <w:szCs w:val="24"/>
                <w:lang w:eastAsia="en-US"/>
              </w:rPr>
              <w:t>ΠΡΟΫΠΟΛΟΓΙΣΜΟΣ ΕΡΓΟΥ : 3.100.000,00 € (ΜΕ Φ.Π.Α.)</w:t>
            </w:r>
            <w:r>
              <w:rPr>
                <w:rFonts w:eastAsiaTheme="minorHAnsi"/>
                <w:b/>
                <w:bCs/>
                <w:sz w:val="24"/>
                <w:szCs w:val="24"/>
                <w:lang w:eastAsia="en-US"/>
              </w:rPr>
              <w:t xml:space="preserve"> </w:t>
            </w:r>
            <w:r w:rsidRPr="00A223C0">
              <w:rPr>
                <w:rFonts w:eastAsiaTheme="minorHAnsi"/>
                <w:sz w:val="24"/>
                <w:szCs w:val="24"/>
                <w:lang w:eastAsia="en-US"/>
              </w:rPr>
              <w:t xml:space="preserve">ΦΟΡΕΑΣ ΧΡΗΜΑΤΟΔΟΤΗΣΗΣ: Πρόγραμμα «Αντώνης </w:t>
            </w:r>
            <w:proofErr w:type="spellStart"/>
            <w:r w:rsidRPr="00A223C0">
              <w:rPr>
                <w:rFonts w:eastAsiaTheme="minorHAnsi"/>
                <w:sz w:val="24"/>
                <w:szCs w:val="24"/>
                <w:lang w:eastAsia="en-US"/>
              </w:rPr>
              <w:t>Τρίτσης</w:t>
            </w:r>
            <w:proofErr w:type="spellEnd"/>
            <w:r w:rsidRPr="00A223C0">
              <w:rPr>
                <w:rFonts w:eastAsiaTheme="minorHAnsi"/>
                <w:sz w:val="24"/>
                <w:szCs w:val="24"/>
                <w:lang w:eastAsia="en-US"/>
              </w:rPr>
              <w:t>»</w:t>
            </w:r>
            <w:r w:rsidRPr="00F83F85">
              <w:rPr>
                <w:b/>
                <w:sz w:val="24"/>
                <w:szCs w:val="24"/>
              </w:rPr>
              <w:t xml:space="preserve"> </w:t>
            </w:r>
            <w:proofErr w:type="spellStart"/>
            <w:r w:rsidRPr="00F83F85">
              <w:rPr>
                <w:b/>
                <w:sz w:val="24"/>
                <w:szCs w:val="24"/>
              </w:rPr>
              <w:t>Εισηγ.κ.Καρρά</w:t>
            </w:r>
            <w:proofErr w:type="spellEnd"/>
          </w:p>
        </w:tc>
      </w:tr>
      <w:tr w:rsidR="00D62F72" w:rsidTr="00D62F7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Λ13</w:t>
            </w:r>
          </w:p>
        </w:tc>
        <w:tc>
          <w:tcPr>
            <w:tcW w:w="10424" w:type="dxa"/>
            <w:tcBorders>
              <w:top w:val="single" w:sz="4" w:space="0" w:color="auto"/>
              <w:left w:val="single" w:sz="4" w:space="0" w:color="auto"/>
              <w:bottom w:val="single" w:sz="4" w:space="0" w:color="auto"/>
              <w:right w:val="single" w:sz="4" w:space="0" w:color="auto"/>
            </w:tcBorders>
            <w:hideMark/>
          </w:tcPr>
          <w:p w:rsidR="00D62F72" w:rsidRPr="00F16A07" w:rsidRDefault="00D62F72" w:rsidP="00F16A07">
            <w:pPr>
              <w:autoSpaceDE w:val="0"/>
              <w:autoSpaceDN w:val="0"/>
              <w:adjustRightInd w:val="0"/>
              <w:jc w:val="both"/>
              <w:rPr>
                <w:rStyle w:val="WW8Num6z0"/>
                <w:rFonts w:ascii="Times New Roman" w:eastAsiaTheme="minorHAnsi" w:hAnsi="Times New Roman" w:cs="Times New Roman"/>
                <w:b w:val="0"/>
                <w:color w:val="auto"/>
                <w:sz w:val="24"/>
                <w:szCs w:val="24"/>
                <w:lang w:eastAsia="en-US" w:bidi="he-IL"/>
              </w:rPr>
            </w:pPr>
            <w:r>
              <w:rPr>
                <w:b/>
                <w:bCs/>
                <w:sz w:val="24"/>
                <w:szCs w:val="24"/>
                <w:lang w:eastAsia="en-US"/>
              </w:rPr>
              <w:t xml:space="preserve"> </w:t>
            </w:r>
            <w:r w:rsidR="00F16A07" w:rsidRPr="00F16A07">
              <w:rPr>
                <w:rFonts w:eastAsiaTheme="minorHAnsi"/>
                <w:b/>
                <w:sz w:val="24"/>
                <w:szCs w:val="24"/>
                <w:lang w:eastAsia="en-US" w:bidi="he-IL"/>
              </w:rPr>
              <w:t>Έγκριση 3ης παράτασης</w:t>
            </w:r>
            <w:r w:rsidR="00F16A07" w:rsidRPr="00F16A07">
              <w:rPr>
                <w:rFonts w:eastAsiaTheme="minorHAnsi"/>
                <w:sz w:val="24"/>
                <w:szCs w:val="24"/>
                <w:lang w:eastAsia="en-US" w:bidi="he-IL"/>
              </w:rPr>
              <w:t xml:space="preserve"> της συνολικής προθεσμίας, έως </w:t>
            </w:r>
            <w:r w:rsidR="00F16A07" w:rsidRPr="00F16A07">
              <w:rPr>
                <w:rFonts w:eastAsiaTheme="minorHAnsi"/>
                <w:b/>
                <w:bCs/>
                <w:sz w:val="24"/>
                <w:szCs w:val="24"/>
                <w:lang w:eastAsia="en-US" w:bidi="he-IL"/>
              </w:rPr>
              <w:t xml:space="preserve">29-12-2023 </w:t>
            </w:r>
            <w:r w:rsidR="00F16A07" w:rsidRPr="00F16A07">
              <w:rPr>
                <w:rFonts w:eastAsiaTheme="minorHAnsi"/>
                <w:sz w:val="24"/>
                <w:szCs w:val="24"/>
                <w:lang w:eastAsia="en-US" w:bidi="he-IL"/>
              </w:rPr>
              <w:t xml:space="preserve">για την περαίωση των εργασιών του έργου: </w:t>
            </w:r>
            <w:r w:rsidR="00F16A07" w:rsidRPr="00F16A07">
              <w:rPr>
                <w:rFonts w:eastAsiaTheme="minorHAnsi"/>
                <w:b/>
                <w:bCs/>
                <w:sz w:val="24"/>
                <w:szCs w:val="24"/>
                <w:lang w:eastAsia="en-US" w:bidi="he-IL"/>
              </w:rPr>
              <w:t>«ΚΑΤΑΣΚΕΥΗ ΑΝΤΛΙΟΣΤΑΣΙΟΥ ΚΑΙ ΑΓΩΓΟΥ ΑΠΟΡΡΟΗΣ ΟΜΒΡΙΩΝ ΣΤΟ Δ.Δ.</w:t>
            </w:r>
            <w:r w:rsidR="00F16A07" w:rsidRPr="00F16A07">
              <w:rPr>
                <w:rFonts w:eastAsiaTheme="minorHAnsi"/>
                <w:sz w:val="24"/>
                <w:szCs w:val="24"/>
                <w:lang w:eastAsia="en-US" w:bidi="he-IL"/>
              </w:rPr>
              <w:t xml:space="preserve"> </w:t>
            </w:r>
            <w:r w:rsidR="00F16A07" w:rsidRPr="00F16A07">
              <w:rPr>
                <w:rFonts w:eastAsiaTheme="minorHAnsi"/>
                <w:b/>
                <w:bCs/>
                <w:sz w:val="24"/>
                <w:szCs w:val="24"/>
                <w:lang w:eastAsia="en-US" w:bidi="he-IL"/>
              </w:rPr>
              <w:t xml:space="preserve">ΥΠΕΡΕΙΑΣ ΤΟΥ Δ. ΦΑΡΣΑΛΩΝ ΠΟΥ ΕΠΛΗΓΗ ΣΤΙΣ 18 ΚΑΙ 19 ΣΕΠΤΕΜΒΡΙΟΥ 2020 ΑΠΟ </w:t>
            </w:r>
            <w:r w:rsidR="00F16A07" w:rsidRPr="00F16A07">
              <w:rPr>
                <w:rFonts w:eastAsiaTheme="minorHAnsi"/>
                <w:b/>
                <w:bCs/>
                <w:sz w:val="24"/>
                <w:szCs w:val="24"/>
                <w:lang w:eastAsia="en-US" w:bidi="he-IL"/>
              </w:rPr>
              <w:lastRenderedPageBreak/>
              <w:t>ΤΑ ΕΝΤΟΝΑ</w:t>
            </w:r>
            <w:r w:rsidR="00F16A07" w:rsidRPr="00F16A07">
              <w:rPr>
                <w:rFonts w:eastAsiaTheme="minorHAnsi"/>
                <w:sz w:val="24"/>
                <w:szCs w:val="24"/>
                <w:lang w:eastAsia="en-US" w:bidi="he-IL"/>
              </w:rPr>
              <w:t xml:space="preserve"> </w:t>
            </w:r>
            <w:r w:rsidR="00F16A07" w:rsidRPr="00F16A07">
              <w:rPr>
                <w:rFonts w:eastAsiaTheme="minorHAnsi"/>
                <w:b/>
                <w:bCs/>
                <w:sz w:val="24"/>
                <w:szCs w:val="24"/>
                <w:lang w:eastAsia="en-US" w:bidi="he-IL"/>
              </w:rPr>
              <w:t>ΚΑΙΡΙΚΑ ΦΑΙΝΟΜΕΝΑ ΤΟΥ ΜΕΣΟΓΕΙΑΚΟΥ ΚΥΚΛΩΝΑ “ΙΑΝΟΣ” ΚΑΙ ΑΠΟΚΑΤΑΣΤΑΣΗ ΒΛΑΒΩΝ ΤΩΝ</w:t>
            </w:r>
            <w:r w:rsidR="00F16A07">
              <w:rPr>
                <w:rFonts w:eastAsiaTheme="minorHAnsi"/>
                <w:sz w:val="24"/>
                <w:szCs w:val="24"/>
                <w:lang w:eastAsia="en-US" w:bidi="he-IL"/>
              </w:rPr>
              <w:t xml:space="preserve"> </w:t>
            </w:r>
            <w:r w:rsidR="00F16A07" w:rsidRPr="00F16A07">
              <w:rPr>
                <w:rFonts w:eastAsiaTheme="minorHAnsi"/>
                <w:b/>
                <w:bCs/>
                <w:sz w:val="24"/>
                <w:szCs w:val="24"/>
                <w:lang w:eastAsia="en-US" w:bidi="he-IL"/>
              </w:rPr>
              <w:t xml:space="preserve">ΤΡΙΩΝ ΦΡΑΓΜΑΤΩΝ ΤΟΥ ΕΝΙΠΕΑ ΠΟΤΑΜΟΥ». Ανάδοχος: </w:t>
            </w:r>
            <w:r w:rsidR="00F16A07" w:rsidRPr="00F16A07">
              <w:rPr>
                <w:rFonts w:eastAsiaTheme="minorHAnsi"/>
                <w:sz w:val="24"/>
                <w:szCs w:val="24"/>
                <w:lang w:eastAsia="en-US" w:bidi="he-IL"/>
              </w:rPr>
              <w:t>«</w:t>
            </w:r>
            <w:r w:rsidR="00F16A07" w:rsidRPr="00F16A07">
              <w:rPr>
                <w:rFonts w:eastAsiaTheme="minorHAnsi"/>
                <w:b/>
                <w:bCs/>
                <w:sz w:val="24"/>
                <w:szCs w:val="24"/>
                <w:lang w:eastAsia="en-US" w:bidi="he-IL"/>
              </w:rPr>
              <w:t>ΕΡΓΟΔΟΜΗ ΤΕΧΝΙΚΗ ΑΤΕ</w:t>
            </w:r>
            <w:r w:rsidR="00F16A07" w:rsidRPr="00F16A07">
              <w:rPr>
                <w:rFonts w:eastAsiaTheme="minorHAnsi"/>
                <w:sz w:val="24"/>
                <w:szCs w:val="24"/>
                <w:lang w:eastAsia="en-US" w:bidi="he-IL"/>
              </w:rPr>
              <w:t>»</w:t>
            </w:r>
            <w:r w:rsidR="00F16A07">
              <w:rPr>
                <w:rFonts w:eastAsiaTheme="minorHAnsi"/>
                <w:sz w:val="24"/>
                <w:szCs w:val="24"/>
                <w:lang w:eastAsia="en-US" w:bidi="he-IL"/>
              </w:rPr>
              <w:t xml:space="preserve"> </w:t>
            </w:r>
            <w:r w:rsidR="00F16A07" w:rsidRPr="00F16A07">
              <w:rPr>
                <w:rFonts w:eastAsiaTheme="minorHAnsi"/>
                <w:b/>
                <w:bCs/>
                <w:sz w:val="24"/>
                <w:szCs w:val="24"/>
                <w:lang w:eastAsia="en-US" w:bidi="he-IL"/>
              </w:rPr>
              <w:t xml:space="preserve">Προϋπολογισμός: 241.935,49€ (πλέον ΦΠΑ) </w:t>
            </w:r>
            <w:r w:rsidR="00F16A07" w:rsidRPr="00F16A07">
              <w:rPr>
                <w:rFonts w:eastAsiaTheme="minorHAnsi"/>
                <w:bCs/>
                <w:sz w:val="24"/>
                <w:szCs w:val="24"/>
                <w:lang w:eastAsia="en-US" w:bidi="he-IL"/>
              </w:rPr>
              <w:t>Χρηματοδότηση: ΣΑΕ:055 (ΣΑΝΑ 255) Κ.Α.Ε: 2013ΣΕΠ05500005</w:t>
            </w:r>
            <w:r w:rsidR="00F16A07" w:rsidRPr="00F83F85">
              <w:rPr>
                <w:b/>
                <w:sz w:val="24"/>
                <w:szCs w:val="24"/>
              </w:rPr>
              <w:t xml:space="preserve"> Εισηγ.κ.Καρρά</w:t>
            </w:r>
          </w:p>
        </w:tc>
      </w:tr>
      <w:tr w:rsidR="00D62F72" w:rsidTr="00D62F7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lastRenderedPageBreak/>
              <w:t>Λ14</w:t>
            </w:r>
          </w:p>
        </w:tc>
        <w:tc>
          <w:tcPr>
            <w:tcW w:w="10424" w:type="dxa"/>
            <w:tcBorders>
              <w:top w:val="single" w:sz="4" w:space="0" w:color="auto"/>
              <w:left w:val="single" w:sz="4" w:space="0" w:color="auto"/>
              <w:bottom w:val="single" w:sz="4" w:space="0" w:color="auto"/>
              <w:right w:val="single" w:sz="4" w:space="0" w:color="auto"/>
            </w:tcBorders>
            <w:hideMark/>
          </w:tcPr>
          <w:p w:rsidR="00D62F72" w:rsidRPr="00550CAF" w:rsidRDefault="00550CAF" w:rsidP="00550CAF">
            <w:pPr>
              <w:tabs>
                <w:tab w:val="left" w:pos="-2127"/>
              </w:tabs>
              <w:jc w:val="both"/>
              <w:rPr>
                <w:b/>
                <w:sz w:val="24"/>
                <w:szCs w:val="24"/>
              </w:rPr>
            </w:pPr>
            <w:r w:rsidRPr="00550CAF">
              <w:rPr>
                <w:b/>
                <w:sz w:val="24"/>
                <w:szCs w:val="24"/>
              </w:rPr>
              <w:t>Έγκριση του 2</w:t>
            </w:r>
            <w:r w:rsidRPr="00550CAF">
              <w:rPr>
                <w:b/>
                <w:sz w:val="24"/>
                <w:szCs w:val="24"/>
                <w:vertAlign w:val="superscript"/>
              </w:rPr>
              <w:t>ου</w:t>
            </w:r>
            <w:r w:rsidRPr="00550CAF">
              <w:rPr>
                <w:b/>
                <w:sz w:val="24"/>
                <w:szCs w:val="24"/>
              </w:rPr>
              <w:t xml:space="preserve">  Ανακεφαλαιωτικού Πίνακα Εργασιών (Α.Π.Ε.) του Έργου </w:t>
            </w:r>
            <w:r w:rsidRPr="00550CAF">
              <w:rPr>
                <w:b/>
                <w:bCs/>
                <w:sz w:val="24"/>
                <w:szCs w:val="24"/>
              </w:rPr>
              <w:t>«ΔΙΑΜΟΡΦΩΣΗ ΠΡΟΣΒΑΣΕΩΝ ΣΤΟ ΕΠΑΡΧΙΑΚΟ ΔΙΚΤΥΟ ΤΗΣ Π.Ε. ΛΑΡΙΣΑΣ</w:t>
            </w:r>
            <w:r w:rsidRPr="00550CAF">
              <w:rPr>
                <w:b/>
                <w:sz w:val="24"/>
                <w:szCs w:val="24"/>
              </w:rPr>
              <w:t xml:space="preserve">» </w:t>
            </w:r>
            <w:r>
              <w:rPr>
                <w:b/>
                <w:sz w:val="24"/>
                <w:szCs w:val="24"/>
              </w:rPr>
              <w:t xml:space="preserve"> </w:t>
            </w:r>
            <w:r w:rsidRPr="00550CAF">
              <w:rPr>
                <w:sz w:val="24"/>
                <w:szCs w:val="24"/>
              </w:rPr>
              <w:t xml:space="preserve">Αναδόχου: «ΜΠΕΖΑΛΗΣ ΚΩΝ/ΝΟΣ»      </w:t>
            </w:r>
            <w:r w:rsidRPr="00550CAF">
              <w:rPr>
                <w:b/>
                <w:sz w:val="24"/>
                <w:szCs w:val="24"/>
              </w:rPr>
              <w:t xml:space="preserve">  </w:t>
            </w:r>
            <w:r w:rsidRPr="00550CAF">
              <w:rPr>
                <w:b/>
                <w:bCs/>
                <w:sz w:val="24"/>
                <w:szCs w:val="24"/>
              </w:rPr>
              <w:t>Προϋπολογισμού: 60.000,00 €</w:t>
            </w:r>
            <w:r>
              <w:rPr>
                <w:b/>
                <w:bCs/>
                <w:sz w:val="24"/>
                <w:szCs w:val="24"/>
              </w:rPr>
              <w:t xml:space="preserve"> </w:t>
            </w:r>
            <w:proofErr w:type="spellStart"/>
            <w:r>
              <w:rPr>
                <w:b/>
                <w:bCs/>
                <w:sz w:val="24"/>
                <w:szCs w:val="24"/>
              </w:rPr>
              <w:t>Εισηγ.κ.Ντάγιας</w:t>
            </w:r>
            <w:proofErr w:type="spellEnd"/>
            <w:r>
              <w:rPr>
                <w:b/>
                <w:bCs/>
                <w:sz w:val="24"/>
                <w:szCs w:val="24"/>
              </w:rPr>
              <w:t xml:space="preserve"> </w:t>
            </w:r>
          </w:p>
        </w:tc>
      </w:tr>
      <w:tr w:rsidR="00D62F72" w:rsidTr="00D62F7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Λ15</w:t>
            </w:r>
          </w:p>
        </w:tc>
        <w:tc>
          <w:tcPr>
            <w:tcW w:w="10424" w:type="dxa"/>
            <w:tcBorders>
              <w:top w:val="single" w:sz="4" w:space="0" w:color="auto"/>
              <w:left w:val="single" w:sz="4" w:space="0" w:color="auto"/>
              <w:bottom w:val="single" w:sz="4" w:space="0" w:color="auto"/>
              <w:right w:val="single" w:sz="4" w:space="0" w:color="auto"/>
            </w:tcBorders>
            <w:hideMark/>
          </w:tcPr>
          <w:p w:rsidR="00D62F72" w:rsidRPr="0016321C" w:rsidRDefault="0016321C" w:rsidP="0016321C">
            <w:pPr>
              <w:keepNext/>
              <w:spacing w:after="60"/>
              <w:jc w:val="both"/>
              <w:outlineLvl w:val="0"/>
              <w:rPr>
                <w:b/>
                <w:bCs/>
                <w:sz w:val="24"/>
                <w:szCs w:val="24"/>
                <w:lang w:eastAsia="en-US"/>
              </w:rPr>
            </w:pPr>
            <w:r w:rsidRPr="0016321C">
              <w:rPr>
                <w:b/>
                <w:sz w:val="24"/>
                <w:szCs w:val="24"/>
              </w:rPr>
              <w:t xml:space="preserve">Έγκριση κατ’ εξαίρεση οδήγησης οχημάτων των  υπαλλήλων της Διεύθυνσης Ανάπτυξης Π.Ε Λάρισας.  </w:t>
            </w:r>
            <w:r>
              <w:rPr>
                <w:b/>
                <w:bCs/>
                <w:sz w:val="24"/>
                <w:szCs w:val="24"/>
              </w:rPr>
              <w:t>Εισηγ.κ.Ντάγιας</w:t>
            </w:r>
          </w:p>
        </w:tc>
      </w:tr>
      <w:tr w:rsidR="00D62F72" w:rsidTr="002430DE">
        <w:trPr>
          <w:trHeight w:val="441"/>
          <w:jc w:val="center"/>
        </w:trPr>
        <w:tc>
          <w:tcPr>
            <w:tcW w:w="751"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Λ16</w:t>
            </w:r>
          </w:p>
        </w:tc>
        <w:tc>
          <w:tcPr>
            <w:tcW w:w="10424" w:type="dxa"/>
            <w:tcBorders>
              <w:top w:val="single" w:sz="4" w:space="0" w:color="auto"/>
              <w:left w:val="single" w:sz="4" w:space="0" w:color="auto"/>
              <w:bottom w:val="single" w:sz="4" w:space="0" w:color="auto"/>
              <w:right w:val="single" w:sz="4" w:space="0" w:color="auto"/>
            </w:tcBorders>
            <w:hideMark/>
          </w:tcPr>
          <w:p w:rsidR="00D62F72" w:rsidRPr="00712C00" w:rsidRDefault="007B0759" w:rsidP="00712C00">
            <w:pPr>
              <w:spacing w:after="60"/>
              <w:jc w:val="both"/>
              <w:rPr>
                <w:rFonts w:ascii="Arial" w:hAnsi="Arial" w:cs="Arial"/>
                <w:b/>
              </w:rPr>
            </w:pPr>
            <w:r w:rsidRPr="007B0759">
              <w:rPr>
                <w:b/>
                <w:sz w:val="24"/>
                <w:szCs w:val="24"/>
              </w:rPr>
              <w:t>Κατακύρωση αποτελεσμάτων και ανάδειξη αναδόχου στο πλαίσιο του ανοικτού ηλεκτρονικού διαγωνισμού για την προμήθεια ‘ΠΡΟΜΗΘΕΙΑ ΚΑΙ ΕΓΚΑΤΑΣΤΑΣΗ ΗΛΕΚΤΡΟΝΙΚΟΥ ΠΙΝΑΚΑ ΣΤΟ ΕΑΚ ΛΑΡΙΣΑΣ</w:t>
            </w:r>
            <w:r w:rsidR="00712C00" w:rsidRPr="002772B1">
              <w:rPr>
                <w:rFonts w:ascii="Arial" w:hAnsi="Arial" w:cs="Arial"/>
                <w:b/>
                <w:bCs/>
                <w:i/>
                <w:iCs/>
                <w:u w:val="single"/>
              </w:rPr>
              <w:t xml:space="preserve"> </w:t>
            </w:r>
            <w:r w:rsidR="00712C00" w:rsidRPr="00712C00">
              <w:rPr>
                <w:b/>
                <w:bCs/>
                <w:iCs/>
                <w:sz w:val="24"/>
                <w:szCs w:val="24"/>
                <w:u w:val="single"/>
              </w:rPr>
              <w:t>ΧΡΗΜΑΤΟΔΟΤΗΣΗ</w:t>
            </w:r>
            <w:r w:rsidR="00712C00" w:rsidRPr="00712C00">
              <w:rPr>
                <w:bCs/>
                <w:iCs/>
                <w:sz w:val="24"/>
                <w:szCs w:val="24"/>
                <w:u w:val="single"/>
              </w:rPr>
              <w:t xml:space="preserve"> :</w:t>
            </w:r>
            <w:r w:rsidR="00712C00" w:rsidRPr="00712C00">
              <w:rPr>
                <w:bCs/>
                <w:iCs/>
                <w:sz w:val="24"/>
                <w:szCs w:val="24"/>
              </w:rPr>
              <w:t xml:space="preserve">  </w:t>
            </w:r>
            <w:r w:rsidR="00712C00" w:rsidRPr="00712C00">
              <w:rPr>
                <w:b/>
                <w:sz w:val="24"/>
                <w:szCs w:val="24"/>
              </w:rPr>
              <w:t>ΣΑΕΠ 517, Κ.Α. 2014ΕΠ51700025 / ΥΠΟΕΡΓΟ 122</w:t>
            </w:r>
            <w:r w:rsidR="00712C00">
              <w:rPr>
                <w:b/>
                <w:bCs/>
                <w:sz w:val="24"/>
                <w:szCs w:val="24"/>
              </w:rPr>
              <w:t xml:space="preserve"> Εισηγ.κ.Ντάγιας</w:t>
            </w:r>
          </w:p>
        </w:tc>
      </w:tr>
      <w:tr w:rsidR="00D62F72" w:rsidRPr="002430DE" w:rsidTr="00D62F7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Λ17</w:t>
            </w:r>
          </w:p>
        </w:tc>
        <w:tc>
          <w:tcPr>
            <w:tcW w:w="10424" w:type="dxa"/>
            <w:tcBorders>
              <w:top w:val="single" w:sz="4" w:space="0" w:color="auto"/>
              <w:left w:val="single" w:sz="4" w:space="0" w:color="auto"/>
              <w:bottom w:val="single" w:sz="4" w:space="0" w:color="auto"/>
              <w:right w:val="single" w:sz="4" w:space="0" w:color="auto"/>
            </w:tcBorders>
            <w:hideMark/>
          </w:tcPr>
          <w:p w:rsidR="00D62F72" w:rsidRPr="00DC6555" w:rsidRDefault="00DC6555" w:rsidP="00DC6555">
            <w:pPr>
              <w:tabs>
                <w:tab w:val="left" w:pos="-2127"/>
              </w:tabs>
              <w:jc w:val="both"/>
              <w:rPr>
                <w:b/>
                <w:sz w:val="24"/>
                <w:szCs w:val="24"/>
              </w:rPr>
            </w:pPr>
            <w:r w:rsidRPr="00DC6555">
              <w:rPr>
                <w:sz w:val="24"/>
                <w:szCs w:val="24"/>
              </w:rPr>
              <w:t xml:space="preserve">Έγκριση </w:t>
            </w:r>
            <w:r w:rsidRPr="00DC6555">
              <w:rPr>
                <w:b/>
                <w:sz w:val="24"/>
                <w:szCs w:val="24"/>
              </w:rPr>
              <w:t>πρακτικού (IΙ)</w:t>
            </w:r>
            <w:r w:rsidRPr="00DC6555">
              <w:rPr>
                <w:sz w:val="24"/>
                <w:szCs w:val="24"/>
              </w:rPr>
              <w:t xml:space="preserve"> ανοικτής διαδικασίας για τη σύναψη δημόσιας σύμβασης έργου κάτω των ορίων μέσω του Ε.Σ.Η.Δ.Η.Σ.  του έργου  με τίτλο</w:t>
            </w:r>
            <w:r w:rsidRPr="00DC6555">
              <w:rPr>
                <w:b/>
                <w:sz w:val="24"/>
                <w:szCs w:val="24"/>
              </w:rPr>
              <w:t xml:space="preserve"> «</w:t>
            </w:r>
            <w:r w:rsidRPr="00DC6555">
              <w:rPr>
                <w:b/>
                <w:bCs/>
                <w:sz w:val="24"/>
                <w:szCs w:val="24"/>
              </w:rPr>
              <w:t>ΑΝΤΙΚΑΤΑΣΤΑΣΗ ΑΡΔΕΥΤΙΚΩΝ ΑΓΩΓΩΝ ΔΗΜΟΥ ΕΛΑΣΣΟΝΑΣ</w:t>
            </w:r>
            <w:r w:rsidRPr="00DC6555">
              <w:rPr>
                <w:b/>
                <w:sz w:val="24"/>
                <w:szCs w:val="24"/>
              </w:rPr>
              <w:t xml:space="preserve">» Προϋπολογισμού: 210.000,00 € </w:t>
            </w:r>
            <w:r w:rsidRPr="00DC6555">
              <w:rPr>
                <w:sz w:val="24"/>
                <w:szCs w:val="24"/>
              </w:rPr>
              <w:t>Χρηματοδότηση: ΣΑΕΠ517, Κ.Α. 2014ΕΠ51700027 (ΥΠΟΕΡΓΟ 80)</w:t>
            </w:r>
            <w:r>
              <w:rPr>
                <w:b/>
                <w:bCs/>
                <w:sz w:val="24"/>
                <w:szCs w:val="24"/>
              </w:rPr>
              <w:t xml:space="preserve"> </w:t>
            </w:r>
            <w:proofErr w:type="spellStart"/>
            <w:r>
              <w:rPr>
                <w:b/>
                <w:bCs/>
                <w:sz w:val="24"/>
                <w:szCs w:val="24"/>
              </w:rPr>
              <w:t>Εισηγ.κ.Ντάγιας</w:t>
            </w:r>
            <w:proofErr w:type="spellEnd"/>
          </w:p>
        </w:tc>
      </w:tr>
      <w:tr w:rsidR="00D62F72" w:rsidTr="00D62F7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Λ18</w:t>
            </w:r>
          </w:p>
        </w:tc>
        <w:tc>
          <w:tcPr>
            <w:tcW w:w="10424" w:type="dxa"/>
            <w:tcBorders>
              <w:top w:val="single" w:sz="4" w:space="0" w:color="auto"/>
              <w:left w:val="single" w:sz="4" w:space="0" w:color="auto"/>
              <w:bottom w:val="single" w:sz="4" w:space="0" w:color="auto"/>
              <w:right w:val="single" w:sz="4" w:space="0" w:color="auto"/>
            </w:tcBorders>
            <w:hideMark/>
          </w:tcPr>
          <w:p w:rsidR="00D62F72" w:rsidRDefault="002F6F24" w:rsidP="002F6F24">
            <w:pPr>
              <w:tabs>
                <w:tab w:val="left" w:pos="-2127"/>
              </w:tabs>
              <w:jc w:val="both"/>
              <w:rPr>
                <w:b/>
                <w:sz w:val="24"/>
                <w:szCs w:val="24"/>
              </w:rPr>
            </w:pPr>
            <w:r w:rsidRPr="002F6F24">
              <w:rPr>
                <w:sz w:val="24"/>
                <w:szCs w:val="24"/>
              </w:rPr>
              <w:t xml:space="preserve">Έγκριση </w:t>
            </w:r>
            <w:r w:rsidRPr="002F6F24">
              <w:rPr>
                <w:b/>
                <w:sz w:val="24"/>
                <w:szCs w:val="24"/>
              </w:rPr>
              <w:t>πρακτικού (IΙ)</w:t>
            </w:r>
            <w:r w:rsidRPr="002F6F24">
              <w:rPr>
                <w:sz w:val="24"/>
                <w:szCs w:val="24"/>
              </w:rPr>
              <w:t xml:space="preserve"> ανοικτής διαδικασίας για τη σύναψη δημόσιας σύμβασης έργου κάτω των ορίων μέσω του Ε.Σ.Η.Δ.Η.Σ. (Α/Α ΣΥΣΤΗΜΑΤΟΣ: </w:t>
            </w:r>
            <w:r w:rsidRPr="002F6F24">
              <w:rPr>
                <w:bCs/>
                <w:sz w:val="24"/>
                <w:szCs w:val="24"/>
              </w:rPr>
              <w:t>201832</w:t>
            </w:r>
            <w:r w:rsidRPr="002F6F24">
              <w:rPr>
                <w:sz w:val="24"/>
                <w:szCs w:val="24"/>
              </w:rPr>
              <w:t xml:space="preserve">) του έργου με τίτλο </w:t>
            </w:r>
            <w:r w:rsidRPr="002F6F24">
              <w:rPr>
                <w:bCs/>
                <w:sz w:val="24"/>
                <w:szCs w:val="24"/>
              </w:rPr>
              <w:t xml:space="preserve">«ΣΥΝΤΗΡΗΣΕΙΣ ΟΔΙΚΟΥ ΔΙΚΤΥΟΥ ΠΕ ΛΑΡΙΣΑΣ ΕΤΩΝ 2023- 2024», </w:t>
            </w:r>
            <w:r w:rsidRPr="002F6F24">
              <w:rPr>
                <w:b/>
                <w:bCs/>
                <w:sz w:val="24"/>
                <w:szCs w:val="24"/>
              </w:rPr>
              <w:t>Υποέργο 7 «ΔΙΑΓΡΑΜΜΙΣΗ ΕΘΝΙΚΟΥ ΟΔΙΚΟΥ ΔΙΚΤΥΟΥ ΑΡΜΟΔΙΟΤΗΤΑΣ Π.Ε. ΛΑΡΙΣΑΣ ΕΤΩΝ 2023 - 2024»</w:t>
            </w:r>
            <w:r w:rsidRPr="002F6F24">
              <w:rPr>
                <w:b/>
                <w:sz w:val="24"/>
                <w:szCs w:val="24"/>
              </w:rPr>
              <w:t xml:space="preserve">  Προϋπολογισμού: 126.00</w:t>
            </w:r>
            <w:r w:rsidRPr="002F6F24">
              <w:rPr>
                <w:b/>
                <w:bCs/>
                <w:sz w:val="24"/>
                <w:szCs w:val="24"/>
              </w:rPr>
              <w:t>,00</w:t>
            </w:r>
            <w:r w:rsidRPr="002F6F24">
              <w:rPr>
                <w:b/>
                <w:sz w:val="24"/>
                <w:szCs w:val="24"/>
              </w:rPr>
              <w:t>€ (με Φ.Π.Α.)</w:t>
            </w:r>
            <w:r>
              <w:rPr>
                <w:b/>
                <w:sz w:val="24"/>
                <w:szCs w:val="24"/>
              </w:rPr>
              <w:t xml:space="preserve"> </w:t>
            </w:r>
            <w:r w:rsidRPr="002F6F24">
              <w:rPr>
                <w:sz w:val="24"/>
                <w:szCs w:val="24"/>
              </w:rPr>
              <w:t>Χρηματοδότηση:</w:t>
            </w:r>
            <w:r w:rsidRPr="002F6F24">
              <w:rPr>
                <w:bCs/>
                <w:sz w:val="24"/>
                <w:szCs w:val="24"/>
              </w:rPr>
              <w:t xml:space="preserve">  Κ.Α. 2022ΝΠ41700047</w:t>
            </w:r>
            <w:r>
              <w:rPr>
                <w:b/>
                <w:bCs/>
                <w:sz w:val="24"/>
                <w:szCs w:val="24"/>
              </w:rPr>
              <w:t xml:space="preserve"> </w:t>
            </w:r>
            <w:proofErr w:type="spellStart"/>
            <w:r>
              <w:rPr>
                <w:b/>
                <w:bCs/>
                <w:sz w:val="24"/>
                <w:szCs w:val="24"/>
              </w:rPr>
              <w:t>Εισηγ.κ.Ντάγιας</w:t>
            </w:r>
            <w:proofErr w:type="spellEnd"/>
          </w:p>
        </w:tc>
      </w:tr>
      <w:tr w:rsidR="00D62F72" w:rsidTr="00D62F7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Λ19</w:t>
            </w:r>
          </w:p>
        </w:tc>
        <w:tc>
          <w:tcPr>
            <w:tcW w:w="10424" w:type="dxa"/>
            <w:tcBorders>
              <w:top w:val="single" w:sz="4" w:space="0" w:color="auto"/>
              <w:left w:val="single" w:sz="4" w:space="0" w:color="auto"/>
              <w:bottom w:val="single" w:sz="4" w:space="0" w:color="auto"/>
              <w:right w:val="single" w:sz="4" w:space="0" w:color="auto"/>
            </w:tcBorders>
            <w:hideMark/>
          </w:tcPr>
          <w:p w:rsidR="00D62F72" w:rsidRPr="00FF3AA7" w:rsidRDefault="00FF3AA7" w:rsidP="00FF3AA7">
            <w:pPr>
              <w:pStyle w:val="-HTML"/>
              <w:jc w:val="both"/>
              <w:rPr>
                <w:rFonts w:ascii="Times New Roman" w:hAnsi="Times New Roman" w:cs="Times New Roman"/>
                <w:sz w:val="24"/>
                <w:szCs w:val="24"/>
              </w:rPr>
            </w:pPr>
            <w:r w:rsidRPr="00FF3AA7">
              <w:rPr>
                <w:rFonts w:ascii="Times New Roman" w:hAnsi="Times New Roman" w:cs="Times New Roman"/>
                <w:b/>
                <w:sz w:val="24"/>
                <w:szCs w:val="24"/>
              </w:rPr>
              <w:t>Έγκριση δαπάνης της προμήθειας</w:t>
            </w:r>
            <w:r w:rsidRPr="00FF3AA7">
              <w:rPr>
                <w:rFonts w:ascii="Times New Roman" w:hAnsi="Times New Roman" w:cs="Times New Roman"/>
                <w:sz w:val="24"/>
                <w:szCs w:val="24"/>
              </w:rPr>
              <w:t xml:space="preserve">, </w:t>
            </w:r>
            <w:r w:rsidRPr="00FF3AA7">
              <w:rPr>
                <w:rFonts w:ascii="Times New Roman" w:hAnsi="Times New Roman" w:cs="Times New Roman"/>
                <w:b/>
                <w:sz w:val="24"/>
                <w:szCs w:val="24"/>
              </w:rPr>
              <w:t>προσφυγή στη διαδικασία της απευθείας ανάθεσης</w:t>
            </w:r>
            <w:r w:rsidRPr="00FF3AA7">
              <w:rPr>
                <w:rFonts w:ascii="Times New Roman" w:hAnsi="Times New Roman" w:cs="Times New Roman"/>
                <w:sz w:val="24"/>
                <w:szCs w:val="24"/>
              </w:rPr>
              <w:t xml:space="preserve">, </w:t>
            </w:r>
            <w:r w:rsidRPr="00FF3AA7">
              <w:rPr>
                <w:rFonts w:ascii="Times New Roman" w:hAnsi="Times New Roman" w:cs="Times New Roman"/>
                <w:b/>
                <w:sz w:val="24"/>
                <w:szCs w:val="24"/>
              </w:rPr>
              <w:t>σύμφωνα με το άρθρο 118 του Ν. 4412/2016, κ</w:t>
            </w:r>
            <w:r w:rsidRPr="00FF3AA7">
              <w:rPr>
                <w:rFonts w:ascii="Times New Roman" w:hAnsi="Times New Roman" w:cs="Times New Roman"/>
                <w:sz w:val="24"/>
                <w:szCs w:val="24"/>
              </w:rPr>
              <w:t>αθορισμός προσκαλούμενων οικονομικών φορέων και ορισμός επιτροπής διαπραγμάτευσης και αξιολόγησης προσφορών για την επιλογή αναδόχου της προμήθειας:</w:t>
            </w:r>
            <w:r>
              <w:rPr>
                <w:rFonts w:ascii="Times New Roman" w:hAnsi="Times New Roman" w:cs="Times New Roman"/>
                <w:sz w:val="24"/>
                <w:szCs w:val="24"/>
              </w:rPr>
              <w:t xml:space="preserve"> </w:t>
            </w:r>
            <w:r w:rsidRPr="00FF3AA7">
              <w:rPr>
                <w:rFonts w:ascii="Times New Roman" w:hAnsi="Times New Roman" w:cs="Times New Roman"/>
                <w:b/>
                <w:bCs/>
                <w:sz w:val="24"/>
                <w:szCs w:val="24"/>
              </w:rPr>
              <w:t xml:space="preserve">«ΠΡΟΜΗΘΕΙΑ ΑΡΔΕΥΤΙΚΟΥ ΣΥΣΤΗΜΑΤΟΣ ΑΘΛΗΤΙΚΟΥ ΚΕΝΤΡΟΥ ΒΑΣΙΛΗ ΤΟΥ ΔΗΜΟΥ ΦΑΡΣΑΛΩΝ, Π.Ε ΛΑΡΙΣΑΣ» </w:t>
            </w:r>
            <w:r w:rsidRPr="00FF3AA7">
              <w:rPr>
                <w:rFonts w:ascii="Times New Roman" w:hAnsi="Times New Roman" w:cs="Times New Roman"/>
                <w:b/>
                <w:sz w:val="24"/>
                <w:szCs w:val="24"/>
              </w:rPr>
              <w:t xml:space="preserve">Προϋπολογισμού: 37.200,00€ </w:t>
            </w:r>
            <w:r w:rsidRPr="00FF3AA7">
              <w:rPr>
                <w:rFonts w:ascii="Times New Roman" w:hAnsi="Times New Roman" w:cs="Times New Roman"/>
                <w:sz w:val="24"/>
                <w:szCs w:val="24"/>
              </w:rPr>
              <w:t>Χρηματοδότηση: ΣΑΕΠ 517, Κ.Α. 2014ΕΠ51700025 (ΥΠΟΕΡΓΟ 132)</w:t>
            </w:r>
            <w:r>
              <w:rPr>
                <w:b/>
                <w:bCs/>
                <w:sz w:val="24"/>
                <w:szCs w:val="24"/>
              </w:rPr>
              <w:t xml:space="preserve"> </w:t>
            </w:r>
            <w:proofErr w:type="spellStart"/>
            <w:r w:rsidRPr="00FF3AA7">
              <w:rPr>
                <w:rFonts w:ascii="Times New Roman" w:hAnsi="Times New Roman" w:cs="Times New Roman"/>
                <w:b/>
                <w:bCs/>
                <w:sz w:val="24"/>
                <w:szCs w:val="24"/>
              </w:rPr>
              <w:t>Εισηγ.κ.Ντάγιας</w:t>
            </w:r>
            <w:proofErr w:type="spellEnd"/>
          </w:p>
        </w:tc>
      </w:tr>
      <w:tr w:rsidR="0081713A" w:rsidTr="0081713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81713A" w:rsidRPr="002430DE" w:rsidRDefault="0081713A" w:rsidP="00F874BB">
            <w:pPr>
              <w:spacing w:line="276" w:lineRule="auto"/>
              <w:jc w:val="both"/>
              <w:rPr>
                <w:rStyle w:val="a8"/>
                <w:b/>
                <w:i w:val="0"/>
                <w:sz w:val="24"/>
                <w:szCs w:val="24"/>
                <w:lang w:eastAsia="en-US"/>
              </w:rPr>
            </w:pPr>
            <w:r w:rsidRPr="002430DE">
              <w:rPr>
                <w:rStyle w:val="a8"/>
                <w:b/>
                <w:i w:val="0"/>
                <w:sz w:val="24"/>
                <w:szCs w:val="24"/>
                <w:lang w:eastAsia="en-US"/>
              </w:rPr>
              <w:t>Λ</w:t>
            </w:r>
            <w:r>
              <w:rPr>
                <w:rStyle w:val="a8"/>
                <w:b/>
                <w:i w:val="0"/>
                <w:sz w:val="24"/>
                <w:szCs w:val="24"/>
                <w:lang w:eastAsia="en-US"/>
              </w:rPr>
              <w:t>20</w:t>
            </w:r>
          </w:p>
        </w:tc>
        <w:tc>
          <w:tcPr>
            <w:tcW w:w="10424" w:type="dxa"/>
            <w:tcBorders>
              <w:top w:val="single" w:sz="4" w:space="0" w:color="auto"/>
              <w:left w:val="single" w:sz="4" w:space="0" w:color="auto"/>
              <w:bottom w:val="single" w:sz="4" w:space="0" w:color="auto"/>
              <w:right w:val="single" w:sz="4" w:space="0" w:color="auto"/>
            </w:tcBorders>
            <w:hideMark/>
          </w:tcPr>
          <w:p w:rsidR="0081713A" w:rsidRPr="00B07BC0" w:rsidRDefault="00B07BC0" w:rsidP="00B07BC0">
            <w:pPr>
              <w:jc w:val="both"/>
              <w:rPr>
                <w:b/>
                <w:sz w:val="24"/>
                <w:szCs w:val="24"/>
              </w:rPr>
            </w:pPr>
            <w:r w:rsidRPr="00B07BC0">
              <w:rPr>
                <w:b/>
                <w:sz w:val="24"/>
                <w:szCs w:val="24"/>
              </w:rPr>
              <w:t>Έγκριση 2</w:t>
            </w:r>
            <w:r w:rsidRPr="00B07BC0">
              <w:rPr>
                <w:b/>
                <w:sz w:val="24"/>
                <w:szCs w:val="24"/>
                <w:vertAlign w:val="superscript"/>
              </w:rPr>
              <w:t>ης</w:t>
            </w:r>
            <w:r w:rsidRPr="00B07BC0">
              <w:rPr>
                <w:b/>
                <w:sz w:val="24"/>
                <w:szCs w:val="24"/>
              </w:rPr>
              <w:t xml:space="preserve"> Παράτασης</w:t>
            </w:r>
            <w:r w:rsidRPr="00B07BC0">
              <w:rPr>
                <w:sz w:val="24"/>
                <w:szCs w:val="24"/>
              </w:rPr>
              <w:t xml:space="preserve"> Προθεσμίας εκτέλεσης του Έργου</w:t>
            </w:r>
            <w:r w:rsidRPr="00B07BC0">
              <w:rPr>
                <w:b/>
                <w:sz w:val="24"/>
                <w:szCs w:val="24"/>
              </w:rPr>
              <w:t xml:space="preserve">: «ΚΑΤΑΣΚΕΥΗ – ΒΕΛΤΙΩΣΗ ΕΠΑΡΧΙΑΚΗΣ ΟΔΟΥ ΑΜΠΕΛΩΝΑ – ΡΟΔΙΑΣ – ΓΟΝΝΩΝ» Προϋπολογισμού: 3.757.200,00 € </w:t>
            </w:r>
            <w:r w:rsidRPr="00B07BC0">
              <w:rPr>
                <w:sz w:val="24"/>
                <w:szCs w:val="24"/>
              </w:rPr>
              <w:t>Χρηματοδότηση: ΣΑNΠ 417, Κ.Α. 2022ΝΠ41700032 (ΠΡΩΗΝ ΣΑΕΠ 017, Κ.Α. 2019ΕΠ01700001</w:t>
            </w:r>
            <w:r w:rsidRPr="00B07BC0">
              <w:rPr>
                <w:b/>
                <w:sz w:val="24"/>
                <w:szCs w:val="24"/>
              </w:rPr>
              <w:t>)</w:t>
            </w:r>
            <w:proofErr w:type="spellStart"/>
            <w:r w:rsidR="0081713A" w:rsidRPr="00B07BC0">
              <w:rPr>
                <w:b/>
                <w:sz w:val="24"/>
                <w:szCs w:val="24"/>
              </w:rPr>
              <w:t>Εισηγ.κ.Ντάγιας</w:t>
            </w:r>
            <w:proofErr w:type="spellEnd"/>
          </w:p>
        </w:tc>
      </w:tr>
      <w:tr w:rsidR="0081713A" w:rsidTr="0081713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81713A" w:rsidRPr="002430DE" w:rsidRDefault="0081713A" w:rsidP="00F874BB">
            <w:pPr>
              <w:spacing w:line="276" w:lineRule="auto"/>
              <w:jc w:val="both"/>
              <w:rPr>
                <w:rStyle w:val="a8"/>
                <w:b/>
                <w:i w:val="0"/>
                <w:sz w:val="24"/>
                <w:szCs w:val="24"/>
                <w:lang w:eastAsia="en-US"/>
              </w:rPr>
            </w:pPr>
            <w:r w:rsidRPr="002430DE">
              <w:rPr>
                <w:rStyle w:val="a8"/>
                <w:b/>
                <w:i w:val="0"/>
                <w:sz w:val="24"/>
                <w:szCs w:val="24"/>
                <w:lang w:eastAsia="en-US"/>
              </w:rPr>
              <w:t>Λ</w:t>
            </w:r>
            <w:r>
              <w:rPr>
                <w:rStyle w:val="a8"/>
                <w:b/>
                <w:i w:val="0"/>
                <w:sz w:val="24"/>
                <w:szCs w:val="24"/>
                <w:lang w:eastAsia="en-US"/>
              </w:rPr>
              <w:t>21</w:t>
            </w:r>
          </w:p>
        </w:tc>
        <w:tc>
          <w:tcPr>
            <w:tcW w:w="10424" w:type="dxa"/>
            <w:tcBorders>
              <w:top w:val="single" w:sz="4" w:space="0" w:color="auto"/>
              <w:left w:val="single" w:sz="4" w:space="0" w:color="auto"/>
              <w:bottom w:val="single" w:sz="4" w:space="0" w:color="auto"/>
              <w:right w:val="single" w:sz="4" w:space="0" w:color="auto"/>
            </w:tcBorders>
            <w:hideMark/>
          </w:tcPr>
          <w:p w:rsidR="0081713A" w:rsidRPr="006A4E58" w:rsidRDefault="006A4E58" w:rsidP="006A4E58">
            <w:pPr>
              <w:ind w:left="9" w:hanging="9"/>
              <w:jc w:val="both"/>
              <w:rPr>
                <w:b/>
                <w:bCs/>
                <w:sz w:val="24"/>
                <w:szCs w:val="24"/>
              </w:rPr>
            </w:pPr>
            <w:r w:rsidRPr="006A4E58">
              <w:rPr>
                <w:b/>
                <w:bCs/>
                <w:sz w:val="24"/>
                <w:szCs w:val="24"/>
              </w:rPr>
              <w:t>Έγκριση του 2</w:t>
            </w:r>
            <w:r w:rsidRPr="006A4E58">
              <w:rPr>
                <w:b/>
                <w:bCs/>
                <w:sz w:val="24"/>
                <w:szCs w:val="24"/>
                <w:vertAlign w:val="superscript"/>
              </w:rPr>
              <w:t>ου</w:t>
            </w:r>
            <w:r w:rsidRPr="006A4E58">
              <w:rPr>
                <w:b/>
                <w:bCs/>
                <w:sz w:val="24"/>
                <w:szCs w:val="24"/>
              </w:rPr>
              <w:t xml:space="preserve"> Ανακεφαλαιωτικού Πίνακα Εργασιών Έργου: «ΑΠΟΚΑΤΑΣΤΑΣΗ ΟΔΟΥ ΜΕΣΟΧΩΡΙ-ΒΛΑΧΟΓΙΑΝΝΙ-ΒΑΡΚΟΣ ΜΕΤΑ ΤΟ ΣΕΙΣΜΟ ΤΗΣ 03.03.2021» </w:t>
            </w:r>
            <w:r w:rsidRPr="006A4E58">
              <w:rPr>
                <w:b/>
                <w:iCs/>
                <w:sz w:val="24"/>
                <w:szCs w:val="24"/>
              </w:rPr>
              <w:t>Αναδόχου:</w:t>
            </w:r>
            <w:r w:rsidRPr="006A4E58">
              <w:rPr>
                <w:b/>
                <w:iCs/>
                <w:color w:val="000000"/>
                <w:sz w:val="24"/>
                <w:szCs w:val="24"/>
              </w:rPr>
              <w:t xml:space="preserve"> </w:t>
            </w:r>
            <w:r w:rsidRPr="006A4E58">
              <w:rPr>
                <w:b/>
                <w:bCs/>
                <w:sz w:val="24"/>
                <w:szCs w:val="24"/>
              </w:rPr>
              <w:t xml:space="preserve">ΣΤΕΡΓΙΟΥΛΑΣ Α.Τ.Ε. </w:t>
            </w:r>
            <w:proofErr w:type="spellStart"/>
            <w:r w:rsidR="0081713A" w:rsidRPr="006A4E58">
              <w:rPr>
                <w:b/>
                <w:sz w:val="24"/>
                <w:szCs w:val="24"/>
              </w:rPr>
              <w:t>Εισηγ.κ.Ντάγιας</w:t>
            </w:r>
            <w:proofErr w:type="spellEnd"/>
          </w:p>
        </w:tc>
      </w:tr>
      <w:tr w:rsidR="0081713A" w:rsidTr="0081713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81713A" w:rsidRPr="002430DE" w:rsidRDefault="0081713A" w:rsidP="00F874BB">
            <w:pPr>
              <w:spacing w:line="276" w:lineRule="auto"/>
              <w:jc w:val="both"/>
              <w:rPr>
                <w:rStyle w:val="a8"/>
                <w:b/>
                <w:i w:val="0"/>
                <w:sz w:val="24"/>
                <w:szCs w:val="24"/>
                <w:lang w:eastAsia="en-US"/>
              </w:rPr>
            </w:pPr>
            <w:r w:rsidRPr="002430DE">
              <w:rPr>
                <w:rStyle w:val="a8"/>
                <w:b/>
                <w:i w:val="0"/>
                <w:sz w:val="24"/>
                <w:szCs w:val="24"/>
                <w:lang w:eastAsia="en-US"/>
              </w:rPr>
              <w:t>Λ</w:t>
            </w:r>
            <w:r>
              <w:rPr>
                <w:rStyle w:val="a8"/>
                <w:b/>
                <w:i w:val="0"/>
                <w:sz w:val="24"/>
                <w:szCs w:val="24"/>
                <w:lang w:eastAsia="en-US"/>
              </w:rPr>
              <w:t>22</w:t>
            </w:r>
          </w:p>
        </w:tc>
        <w:tc>
          <w:tcPr>
            <w:tcW w:w="10424" w:type="dxa"/>
            <w:tcBorders>
              <w:top w:val="single" w:sz="4" w:space="0" w:color="auto"/>
              <w:left w:val="single" w:sz="4" w:space="0" w:color="auto"/>
              <w:bottom w:val="single" w:sz="4" w:space="0" w:color="auto"/>
              <w:right w:val="single" w:sz="4" w:space="0" w:color="auto"/>
            </w:tcBorders>
            <w:hideMark/>
          </w:tcPr>
          <w:p w:rsidR="0081713A" w:rsidRPr="0081713A" w:rsidRDefault="005F1CAC" w:rsidP="005F1CAC">
            <w:pPr>
              <w:tabs>
                <w:tab w:val="left" w:pos="-2127"/>
              </w:tabs>
              <w:jc w:val="both"/>
              <w:rPr>
                <w:b/>
                <w:sz w:val="24"/>
                <w:szCs w:val="24"/>
              </w:rPr>
            </w:pPr>
            <w:r w:rsidRPr="00395710">
              <w:rPr>
                <w:b/>
                <w:sz w:val="24"/>
                <w:szCs w:val="24"/>
              </w:rPr>
              <w:t xml:space="preserve">Έγκριση </w:t>
            </w:r>
            <w:r w:rsidRPr="005F1CAC">
              <w:rPr>
                <w:b/>
                <w:sz w:val="24"/>
                <w:szCs w:val="24"/>
              </w:rPr>
              <w:t>2ου Ανακεφαλαιωτικού Πίνακα Εργασιών Έργου</w:t>
            </w:r>
            <w:r w:rsidRPr="005F1CAC">
              <w:rPr>
                <w:sz w:val="24"/>
                <w:szCs w:val="24"/>
              </w:rPr>
              <w:t xml:space="preserve">: </w:t>
            </w:r>
            <w:r w:rsidRPr="005F1CAC">
              <w:rPr>
                <w:bCs/>
                <w:sz w:val="24"/>
                <w:szCs w:val="24"/>
              </w:rPr>
              <w:t>«Συντήρηση, Αποκατάσταση, Βελτίωση, Ηλεκτροφωτισμός και Προμήθεια για την Σήμανση, Στηθαία Ασφάλειας του Εθνικού και Επαρχιακού Οδικού Δικτυού &amp; Αποπληρωμή – Ολοκλήρωση Έργων Περιφέρειας Θεσσαλίας (</w:t>
            </w:r>
            <w:proofErr w:type="spellStart"/>
            <w:r w:rsidRPr="005F1CAC">
              <w:rPr>
                <w:bCs/>
                <w:sz w:val="24"/>
                <w:szCs w:val="24"/>
              </w:rPr>
              <w:t>πκ</w:t>
            </w:r>
            <w:proofErr w:type="spellEnd"/>
            <w:r w:rsidRPr="005F1CAC">
              <w:rPr>
                <w:bCs/>
                <w:sz w:val="24"/>
                <w:szCs w:val="24"/>
              </w:rPr>
              <w:t xml:space="preserve"> 2013ΕΠ01700016, </w:t>
            </w:r>
            <w:r w:rsidRPr="005F1CAC">
              <w:rPr>
                <w:b/>
                <w:bCs/>
                <w:sz w:val="24"/>
                <w:szCs w:val="24"/>
              </w:rPr>
              <w:t>ΥΠΟΕΡΓΟ 8: ΑΝΤΙΚΑΤΑΣΤΑΣΗ ΣΤΕΓΗΣ ΚΤΙΡΙΟΥ ΤΕΧΝΙΚΟΥ ΕΞΟΠΛΙΣΜΟΥ ΠΕΡΙΦΕΡΕΙΑΣ ΘΕΣΣΑΛΙΑΣ»</w:t>
            </w:r>
            <w:r w:rsidRPr="005F1CAC">
              <w:rPr>
                <w:b/>
                <w:sz w:val="24"/>
                <w:szCs w:val="24"/>
              </w:rPr>
              <w:t xml:space="preserve"> ΑΝΑΔΟΧΟΥ:</w:t>
            </w:r>
            <w:r w:rsidRPr="005F1CAC">
              <w:rPr>
                <w:sz w:val="24"/>
                <w:szCs w:val="24"/>
              </w:rPr>
              <w:t xml:space="preserve"> </w:t>
            </w:r>
            <w:r w:rsidRPr="005F1CAC">
              <w:rPr>
                <w:iCs/>
                <w:sz w:val="24"/>
                <w:szCs w:val="24"/>
              </w:rPr>
              <w:t>ΛΙΑΠΟΠΟΥΛΟΣ ΒΑΪΟΣ &amp; ΣΙΑ ΕΤΕ</w:t>
            </w:r>
            <w:r w:rsidRPr="005F1CAC">
              <w:rPr>
                <w:b/>
                <w:sz w:val="24"/>
                <w:szCs w:val="24"/>
              </w:rPr>
              <w:t xml:space="preserve"> </w:t>
            </w:r>
            <w:r w:rsidRPr="005F1CAC">
              <w:rPr>
                <w:b/>
                <w:bCs/>
                <w:sz w:val="24"/>
                <w:szCs w:val="24"/>
              </w:rPr>
              <w:t>Προϋπολογισμού: 100.000,00€</w:t>
            </w:r>
            <w:r>
              <w:rPr>
                <w:b/>
                <w:bCs/>
                <w:sz w:val="24"/>
                <w:szCs w:val="24"/>
              </w:rPr>
              <w:t xml:space="preserve"> </w:t>
            </w:r>
            <w:r w:rsidRPr="005F1CAC">
              <w:rPr>
                <w:sz w:val="24"/>
                <w:szCs w:val="24"/>
              </w:rPr>
              <w:t xml:space="preserve">Χρηματοδότηση: </w:t>
            </w:r>
            <w:r w:rsidRPr="005F1CAC">
              <w:rPr>
                <w:b/>
                <w:bCs/>
                <w:sz w:val="24"/>
                <w:szCs w:val="24"/>
              </w:rPr>
              <w:t>Κ.Α. 2014ΕΠ51700027 της ΣΑΕΠ 517</w:t>
            </w:r>
            <w:r w:rsidR="0081713A" w:rsidRPr="005F1CAC">
              <w:rPr>
                <w:b/>
                <w:sz w:val="24"/>
                <w:szCs w:val="24"/>
              </w:rPr>
              <w:t>Εισηγ.κ.Ντάγιας</w:t>
            </w:r>
          </w:p>
        </w:tc>
      </w:tr>
      <w:tr w:rsidR="0081713A" w:rsidTr="0081713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81713A" w:rsidRPr="002430DE" w:rsidRDefault="0081713A" w:rsidP="00F874BB">
            <w:pPr>
              <w:spacing w:line="276" w:lineRule="auto"/>
              <w:jc w:val="both"/>
              <w:rPr>
                <w:rStyle w:val="a8"/>
                <w:b/>
                <w:i w:val="0"/>
                <w:sz w:val="24"/>
                <w:szCs w:val="24"/>
                <w:lang w:eastAsia="en-US"/>
              </w:rPr>
            </w:pPr>
            <w:r w:rsidRPr="002430DE">
              <w:rPr>
                <w:rStyle w:val="a8"/>
                <w:b/>
                <w:i w:val="0"/>
                <w:sz w:val="24"/>
                <w:szCs w:val="24"/>
                <w:lang w:eastAsia="en-US"/>
              </w:rPr>
              <w:t>Λ</w:t>
            </w:r>
            <w:r>
              <w:rPr>
                <w:rStyle w:val="a8"/>
                <w:b/>
                <w:i w:val="0"/>
                <w:sz w:val="24"/>
                <w:szCs w:val="24"/>
                <w:lang w:eastAsia="en-US"/>
              </w:rPr>
              <w:t>23</w:t>
            </w:r>
          </w:p>
        </w:tc>
        <w:tc>
          <w:tcPr>
            <w:tcW w:w="10424" w:type="dxa"/>
            <w:tcBorders>
              <w:top w:val="single" w:sz="4" w:space="0" w:color="auto"/>
              <w:left w:val="single" w:sz="4" w:space="0" w:color="auto"/>
              <w:bottom w:val="single" w:sz="4" w:space="0" w:color="auto"/>
              <w:right w:val="single" w:sz="4" w:space="0" w:color="auto"/>
            </w:tcBorders>
            <w:hideMark/>
          </w:tcPr>
          <w:p w:rsidR="0081713A" w:rsidRPr="00EF3570" w:rsidRDefault="00EF3570" w:rsidP="00EF3570">
            <w:pPr>
              <w:autoSpaceDE w:val="0"/>
              <w:autoSpaceDN w:val="0"/>
              <w:adjustRightInd w:val="0"/>
              <w:jc w:val="both"/>
              <w:rPr>
                <w:rFonts w:eastAsiaTheme="minorHAnsi"/>
                <w:sz w:val="24"/>
                <w:szCs w:val="24"/>
                <w:lang w:eastAsia="en-US"/>
              </w:rPr>
            </w:pPr>
            <w:r w:rsidRPr="00EF3570">
              <w:rPr>
                <w:rFonts w:eastAsiaTheme="minorHAnsi"/>
                <w:b/>
                <w:sz w:val="24"/>
                <w:szCs w:val="24"/>
                <w:lang w:eastAsia="en-US"/>
              </w:rPr>
              <w:t>Έγκριση του 1ου Ανακεφαλαιωτικού</w:t>
            </w:r>
            <w:r w:rsidRPr="00EF3570">
              <w:rPr>
                <w:rFonts w:eastAsiaTheme="minorHAnsi"/>
                <w:sz w:val="24"/>
                <w:szCs w:val="24"/>
                <w:lang w:eastAsia="en-US"/>
              </w:rPr>
              <w:t xml:space="preserve"> Πίνακα Εργασιών (Α.Π.Ε.) του Έργου: </w:t>
            </w:r>
            <w:r w:rsidRPr="00EF3570">
              <w:rPr>
                <w:rFonts w:eastAsiaTheme="minorHAnsi"/>
                <w:b/>
                <w:bCs/>
                <w:sz w:val="24"/>
                <w:szCs w:val="24"/>
                <w:lang w:eastAsia="en-US"/>
              </w:rPr>
              <w:t>«KATΑΣΚΕΥΗ ΥΠΟΓΕΙΩΝ ΑΓΩΓΩΝ ΑΡΔΕΥΣΗΣ ΤΟΕΒ ΡΑΨΑΝΗΣ»</w:t>
            </w:r>
            <w:r w:rsidRPr="00EF3570">
              <w:rPr>
                <w:rFonts w:eastAsiaTheme="minorHAnsi"/>
                <w:sz w:val="24"/>
                <w:szCs w:val="24"/>
                <w:lang w:eastAsia="en-US"/>
              </w:rPr>
              <w:t xml:space="preserve"> </w:t>
            </w:r>
            <w:r w:rsidRPr="00EF3570">
              <w:rPr>
                <w:rFonts w:eastAsiaTheme="minorHAnsi"/>
                <w:b/>
                <w:bCs/>
                <w:sz w:val="24"/>
                <w:szCs w:val="24"/>
                <w:lang w:eastAsia="en-US"/>
              </w:rPr>
              <w:t>Προϋπολογισμού: 1.200.000,00 € Χρηματοδότηση: κωδικός ΣΑ 082/1 ΣΑΕ: 2020ΣΕ08210005</w:t>
            </w:r>
            <w:r w:rsidR="0081713A" w:rsidRPr="00EF3570">
              <w:rPr>
                <w:b/>
                <w:sz w:val="24"/>
                <w:szCs w:val="24"/>
              </w:rPr>
              <w:t>Εισηγ.κ.Ντάγιας</w:t>
            </w:r>
          </w:p>
        </w:tc>
      </w:tr>
      <w:tr w:rsidR="00EF3570" w:rsidTr="00EF3570">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EF3570" w:rsidRPr="002430DE" w:rsidRDefault="00EF3570" w:rsidP="00FB25A5">
            <w:pPr>
              <w:spacing w:line="276" w:lineRule="auto"/>
              <w:jc w:val="both"/>
              <w:rPr>
                <w:rStyle w:val="a8"/>
                <w:b/>
                <w:i w:val="0"/>
                <w:sz w:val="24"/>
                <w:szCs w:val="24"/>
                <w:lang w:eastAsia="en-US"/>
              </w:rPr>
            </w:pPr>
            <w:r w:rsidRPr="002430DE">
              <w:rPr>
                <w:rStyle w:val="a8"/>
                <w:b/>
                <w:i w:val="0"/>
                <w:sz w:val="24"/>
                <w:szCs w:val="24"/>
                <w:lang w:eastAsia="en-US"/>
              </w:rPr>
              <w:t>Λ</w:t>
            </w:r>
            <w:r>
              <w:rPr>
                <w:rStyle w:val="a8"/>
                <w:b/>
                <w:i w:val="0"/>
                <w:sz w:val="24"/>
                <w:szCs w:val="24"/>
                <w:lang w:eastAsia="en-US"/>
              </w:rPr>
              <w:t>24</w:t>
            </w:r>
          </w:p>
        </w:tc>
        <w:tc>
          <w:tcPr>
            <w:tcW w:w="10424" w:type="dxa"/>
            <w:tcBorders>
              <w:top w:val="single" w:sz="4" w:space="0" w:color="auto"/>
              <w:left w:val="single" w:sz="4" w:space="0" w:color="auto"/>
              <w:bottom w:val="single" w:sz="4" w:space="0" w:color="auto"/>
              <w:right w:val="single" w:sz="4" w:space="0" w:color="auto"/>
            </w:tcBorders>
            <w:hideMark/>
          </w:tcPr>
          <w:p w:rsidR="00EF3570" w:rsidRPr="00382DF9" w:rsidRDefault="00382DF9" w:rsidP="00FB25A5">
            <w:pPr>
              <w:autoSpaceDE w:val="0"/>
              <w:autoSpaceDN w:val="0"/>
              <w:adjustRightInd w:val="0"/>
              <w:jc w:val="both"/>
              <w:rPr>
                <w:rFonts w:eastAsiaTheme="minorHAnsi"/>
                <w:b/>
                <w:sz w:val="24"/>
                <w:szCs w:val="24"/>
                <w:lang w:eastAsia="en-US"/>
              </w:rPr>
            </w:pPr>
            <w:r w:rsidRPr="00382DF9">
              <w:rPr>
                <w:sz w:val="24"/>
                <w:szCs w:val="24"/>
                <w:u w:val="single"/>
                <w:lang w:eastAsia="ar-SA"/>
              </w:rPr>
              <w:t>Εισήγηση – εξειδίκευση των ΚΑΕ 1329, 1723, 1699</w:t>
            </w:r>
            <w:r w:rsidRPr="00382DF9">
              <w:rPr>
                <w:sz w:val="24"/>
                <w:szCs w:val="24"/>
                <w:lang w:eastAsia="ar-SA"/>
              </w:rPr>
              <w:t xml:space="preserve"> για προμήθεια εξοπλισμού Πληροφορικής, ανταλλακτικών και λοιπού εξοπλισμού για τις ανάγκες οργανικών μονάδων σε επίπεδο ΠΕ Λάρισας και Περιφέρειας Θεσσαλίας (hw_2023.17-20).</w:t>
            </w:r>
            <w:proofErr w:type="spellStart"/>
            <w:r w:rsidRPr="00382DF9">
              <w:rPr>
                <w:b/>
                <w:sz w:val="24"/>
                <w:szCs w:val="24"/>
                <w:lang w:eastAsia="ar-SA"/>
              </w:rPr>
              <w:t>Εισηγ.κ.Μήτσος</w:t>
            </w:r>
            <w:proofErr w:type="spellEnd"/>
            <w:r w:rsidRPr="00382DF9">
              <w:rPr>
                <w:sz w:val="24"/>
                <w:szCs w:val="24"/>
                <w:lang w:eastAsia="ar-SA"/>
              </w:rPr>
              <w:t xml:space="preserve"> </w:t>
            </w:r>
          </w:p>
        </w:tc>
      </w:tr>
      <w:tr w:rsidR="00EF3570" w:rsidTr="00EF3570">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EF3570" w:rsidRPr="002430DE" w:rsidRDefault="00EF3570" w:rsidP="00FB25A5">
            <w:pPr>
              <w:spacing w:line="276" w:lineRule="auto"/>
              <w:jc w:val="both"/>
              <w:rPr>
                <w:rStyle w:val="a8"/>
                <w:b/>
                <w:i w:val="0"/>
                <w:sz w:val="24"/>
                <w:szCs w:val="24"/>
                <w:lang w:eastAsia="en-US"/>
              </w:rPr>
            </w:pPr>
            <w:r w:rsidRPr="002430DE">
              <w:rPr>
                <w:rStyle w:val="a8"/>
                <w:b/>
                <w:i w:val="0"/>
                <w:sz w:val="24"/>
                <w:szCs w:val="24"/>
                <w:lang w:eastAsia="en-US"/>
              </w:rPr>
              <w:t>Λ</w:t>
            </w:r>
            <w:r>
              <w:rPr>
                <w:rStyle w:val="a8"/>
                <w:b/>
                <w:i w:val="0"/>
                <w:sz w:val="24"/>
                <w:szCs w:val="24"/>
                <w:lang w:eastAsia="en-US"/>
              </w:rPr>
              <w:t>25</w:t>
            </w:r>
          </w:p>
        </w:tc>
        <w:tc>
          <w:tcPr>
            <w:tcW w:w="10424" w:type="dxa"/>
            <w:tcBorders>
              <w:top w:val="single" w:sz="4" w:space="0" w:color="auto"/>
              <w:left w:val="single" w:sz="4" w:space="0" w:color="auto"/>
              <w:bottom w:val="single" w:sz="4" w:space="0" w:color="auto"/>
              <w:right w:val="single" w:sz="4" w:space="0" w:color="auto"/>
            </w:tcBorders>
            <w:hideMark/>
          </w:tcPr>
          <w:p w:rsidR="00EF3570" w:rsidRPr="005B4664" w:rsidRDefault="005B4664" w:rsidP="005B4664">
            <w:pPr>
              <w:jc w:val="both"/>
              <w:rPr>
                <w:b/>
                <w:bCs/>
                <w:sz w:val="24"/>
                <w:szCs w:val="24"/>
              </w:rPr>
            </w:pPr>
            <w:r w:rsidRPr="005B4664">
              <w:rPr>
                <w:b/>
                <w:bCs/>
                <w:sz w:val="24"/>
                <w:szCs w:val="24"/>
              </w:rPr>
              <w:t xml:space="preserve">Έγκριση εξειδίκευσης δαπανών της Περιφέρειας Θεσσαλίας στον ΚΑΕ 9899 για δημιουργία </w:t>
            </w:r>
            <w:r w:rsidRPr="005B4664">
              <w:rPr>
                <w:b/>
                <w:bCs/>
                <w:sz w:val="24"/>
                <w:szCs w:val="24"/>
              </w:rPr>
              <w:lastRenderedPageBreak/>
              <w:t xml:space="preserve">τσάντας στα πλαίσια δράσεων τουριστικής προβολής Περιφέρειας Θεσσαλίας 2023.Εισηγ.κ.Πατουλιώτης </w:t>
            </w:r>
          </w:p>
        </w:tc>
      </w:tr>
      <w:tr w:rsidR="00EF3570" w:rsidTr="00EF3570">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EF3570" w:rsidRPr="002430DE" w:rsidRDefault="00EF3570" w:rsidP="00FB25A5">
            <w:pPr>
              <w:spacing w:line="276" w:lineRule="auto"/>
              <w:jc w:val="both"/>
              <w:rPr>
                <w:rStyle w:val="a8"/>
                <w:b/>
                <w:i w:val="0"/>
                <w:sz w:val="24"/>
                <w:szCs w:val="24"/>
                <w:lang w:eastAsia="en-US"/>
              </w:rPr>
            </w:pPr>
            <w:r w:rsidRPr="002430DE">
              <w:rPr>
                <w:rStyle w:val="a8"/>
                <w:b/>
                <w:i w:val="0"/>
                <w:sz w:val="24"/>
                <w:szCs w:val="24"/>
                <w:lang w:eastAsia="en-US"/>
              </w:rPr>
              <w:lastRenderedPageBreak/>
              <w:t>Λ</w:t>
            </w:r>
            <w:r>
              <w:rPr>
                <w:rStyle w:val="a8"/>
                <w:b/>
                <w:i w:val="0"/>
                <w:sz w:val="24"/>
                <w:szCs w:val="24"/>
                <w:lang w:eastAsia="en-US"/>
              </w:rPr>
              <w:t>26</w:t>
            </w:r>
          </w:p>
        </w:tc>
        <w:tc>
          <w:tcPr>
            <w:tcW w:w="10424" w:type="dxa"/>
            <w:tcBorders>
              <w:top w:val="single" w:sz="4" w:space="0" w:color="auto"/>
              <w:left w:val="single" w:sz="4" w:space="0" w:color="auto"/>
              <w:bottom w:val="single" w:sz="4" w:space="0" w:color="auto"/>
              <w:right w:val="single" w:sz="4" w:space="0" w:color="auto"/>
            </w:tcBorders>
            <w:hideMark/>
          </w:tcPr>
          <w:p w:rsidR="00EF3570" w:rsidRPr="00015A36" w:rsidRDefault="00015A36" w:rsidP="00015A36">
            <w:pPr>
              <w:ind w:left="9" w:hanging="9"/>
              <w:rPr>
                <w:b/>
                <w:sz w:val="24"/>
                <w:szCs w:val="24"/>
              </w:rPr>
            </w:pPr>
            <w:r w:rsidRPr="00015A36">
              <w:rPr>
                <w:b/>
                <w:sz w:val="24"/>
                <w:szCs w:val="24"/>
              </w:rPr>
              <w:t>Σχέδιο Απόφασης υλοποίησης με ίδια μέσα της Πράξης «Δράσεις προώθησης τοπικών Προϊόντων της Θεσσαλίας»  με κωδικό ΟΠΣ (</w:t>
            </w:r>
            <w:r w:rsidRPr="00015A36">
              <w:rPr>
                <w:b/>
                <w:sz w:val="24"/>
                <w:szCs w:val="24"/>
                <w:lang w:val="en-US"/>
              </w:rPr>
              <w:t>MIS</w:t>
            </w:r>
            <w:r w:rsidRPr="00015A36">
              <w:rPr>
                <w:b/>
                <w:sz w:val="24"/>
                <w:szCs w:val="24"/>
              </w:rPr>
              <w:t>) 5180892</w:t>
            </w:r>
            <w:r>
              <w:rPr>
                <w:b/>
                <w:sz w:val="24"/>
                <w:szCs w:val="24"/>
              </w:rPr>
              <w:t xml:space="preserve">. </w:t>
            </w:r>
            <w:proofErr w:type="spellStart"/>
            <w:r>
              <w:rPr>
                <w:b/>
                <w:sz w:val="24"/>
                <w:szCs w:val="24"/>
              </w:rPr>
              <w:t>Εισηγ.κ.Σταυρίδης</w:t>
            </w:r>
            <w:proofErr w:type="spellEnd"/>
            <w:r>
              <w:rPr>
                <w:b/>
                <w:sz w:val="24"/>
                <w:szCs w:val="24"/>
              </w:rPr>
              <w:t xml:space="preserve"> </w:t>
            </w:r>
          </w:p>
        </w:tc>
      </w:tr>
      <w:tr w:rsidR="00EF3570" w:rsidTr="00EF3570">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EF3570" w:rsidRPr="002430DE" w:rsidRDefault="00EF3570" w:rsidP="00FB25A5">
            <w:pPr>
              <w:spacing w:line="276" w:lineRule="auto"/>
              <w:jc w:val="both"/>
              <w:rPr>
                <w:rStyle w:val="a8"/>
                <w:b/>
                <w:i w:val="0"/>
                <w:sz w:val="24"/>
                <w:szCs w:val="24"/>
                <w:lang w:eastAsia="en-US"/>
              </w:rPr>
            </w:pPr>
            <w:r w:rsidRPr="002430DE">
              <w:rPr>
                <w:rStyle w:val="a8"/>
                <w:b/>
                <w:i w:val="0"/>
                <w:sz w:val="24"/>
                <w:szCs w:val="24"/>
                <w:lang w:eastAsia="en-US"/>
              </w:rPr>
              <w:t>Λ</w:t>
            </w:r>
            <w:r>
              <w:rPr>
                <w:rStyle w:val="a8"/>
                <w:b/>
                <w:i w:val="0"/>
                <w:sz w:val="24"/>
                <w:szCs w:val="24"/>
                <w:lang w:eastAsia="en-US"/>
              </w:rPr>
              <w:t>27</w:t>
            </w:r>
          </w:p>
        </w:tc>
        <w:tc>
          <w:tcPr>
            <w:tcW w:w="10424" w:type="dxa"/>
            <w:tcBorders>
              <w:top w:val="single" w:sz="4" w:space="0" w:color="auto"/>
              <w:left w:val="single" w:sz="4" w:space="0" w:color="auto"/>
              <w:bottom w:val="single" w:sz="4" w:space="0" w:color="auto"/>
              <w:right w:val="single" w:sz="4" w:space="0" w:color="auto"/>
            </w:tcBorders>
            <w:hideMark/>
          </w:tcPr>
          <w:p w:rsidR="00EF3570" w:rsidRPr="000C1E30" w:rsidRDefault="000C1E30" w:rsidP="000C1E30">
            <w:pPr>
              <w:autoSpaceDE w:val="0"/>
              <w:autoSpaceDN w:val="0"/>
              <w:adjustRightInd w:val="0"/>
              <w:jc w:val="both"/>
              <w:rPr>
                <w:rFonts w:eastAsiaTheme="minorHAnsi"/>
                <w:b/>
                <w:sz w:val="24"/>
                <w:szCs w:val="24"/>
                <w:lang w:eastAsia="en-US"/>
              </w:rPr>
            </w:pPr>
            <w:r w:rsidRPr="000C1E30">
              <w:rPr>
                <w:b/>
                <w:sz w:val="24"/>
                <w:szCs w:val="24"/>
              </w:rPr>
              <w:t>Ανάθεση παροχής γευμάτων στο πλαίσιο της αντιμετώπισης των συνεπειών της θεομηνίας  “</w:t>
            </w:r>
            <w:r w:rsidRPr="000C1E30">
              <w:rPr>
                <w:b/>
                <w:sz w:val="24"/>
                <w:szCs w:val="24"/>
                <w:lang w:val="en-US"/>
              </w:rPr>
              <w:t>Daniel</w:t>
            </w:r>
            <w:r w:rsidRPr="000C1E30">
              <w:rPr>
                <w:b/>
                <w:sz w:val="24"/>
                <w:szCs w:val="24"/>
              </w:rPr>
              <w:t>”στην Π.Ε. Λάρισας – Περιφέρειας Θεσσαλίας</w:t>
            </w:r>
            <w:r>
              <w:rPr>
                <w:b/>
                <w:sz w:val="24"/>
                <w:szCs w:val="24"/>
              </w:rPr>
              <w:t>. Εισηγ.κ.Μηχαλές</w:t>
            </w:r>
          </w:p>
        </w:tc>
      </w:tr>
      <w:tr w:rsidR="00765CAA" w:rsidTr="00765CA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765CAA" w:rsidRPr="002430DE" w:rsidRDefault="00765CAA" w:rsidP="00C306F6">
            <w:pPr>
              <w:spacing w:line="276" w:lineRule="auto"/>
              <w:jc w:val="both"/>
              <w:rPr>
                <w:rStyle w:val="a8"/>
                <w:b/>
                <w:i w:val="0"/>
                <w:sz w:val="24"/>
                <w:szCs w:val="24"/>
                <w:lang w:eastAsia="en-US"/>
              </w:rPr>
            </w:pPr>
            <w:r w:rsidRPr="002430DE">
              <w:rPr>
                <w:rStyle w:val="a8"/>
                <w:b/>
                <w:i w:val="0"/>
                <w:sz w:val="24"/>
                <w:szCs w:val="24"/>
                <w:lang w:eastAsia="en-US"/>
              </w:rPr>
              <w:t>Λ</w:t>
            </w:r>
            <w:r>
              <w:rPr>
                <w:rStyle w:val="a8"/>
                <w:b/>
                <w:i w:val="0"/>
                <w:sz w:val="24"/>
                <w:szCs w:val="24"/>
                <w:lang w:eastAsia="en-US"/>
              </w:rPr>
              <w:t>28</w:t>
            </w:r>
          </w:p>
        </w:tc>
        <w:tc>
          <w:tcPr>
            <w:tcW w:w="10424" w:type="dxa"/>
            <w:tcBorders>
              <w:top w:val="single" w:sz="4" w:space="0" w:color="auto"/>
              <w:left w:val="single" w:sz="4" w:space="0" w:color="auto"/>
              <w:bottom w:val="single" w:sz="4" w:space="0" w:color="auto"/>
              <w:right w:val="single" w:sz="4" w:space="0" w:color="auto"/>
            </w:tcBorders>
            <w:hideMark/>
          </w:tcPr>
          <w:p w:rsidR="00765CAA" w:rsidRPr="00765CAA" w:rsidRDefault="006C5EAD" w:rsidP="00C306F6">
            <w:pPr>
              <w:autoSpaceDE w:val="0"/>
              <w:autoSpaceDN w:val="0"/>
              <w:adjustRightInd w:val="0"/>
              <w:jc w:val="both"/>
              <w:rPr>
                <w:b/>
                <w:sz w:val="24"/>
                <w:szCs w:val="24"/>
              </w:rPr>
            </w:pPr>
            <w:r w:rsidRPr="006C5EAD">
              <w:rPr>
                <w:b/>
                <w:bCs/>
                <w:sz w:val="24"/>
                <w:szCs w:val="24"/>
              </w:rPr>
              <w:t>Επιστροφή ποσών λόγω μη χρήσης παραβόλων</w:t>
            </w:r>
            <w:r w:rsidR="00765CAA">
              <w:rPr>
                <w:b/>
                <w:sz w:val="24"/>
                <w:szCs w:val="24"/>
              </w:rPr>
              <w:t xml:space="preserve">. </w:t>
            </w:r>
            <w:proofErr w:type="spellStart"/>
            <w:r w:rsidR="00765CAA">
              <w:rPr>
                <w:b/>
                <w:sz w:val="24"/>
                <w:szCs w:val="24"/>
              </w:rPr>
              <w:t>Εισηγ.κ.Μηχαλές</w:t>
            </w:r>
            <w:proofErr w:type="spellEnd"/>
          </w:p>
        </w:tc>
      </w:tr>
      <w:tr w:rsidR="00EB3467" w:rsidTr="00EB3467">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EB3467" w:rsidRPr="002430DE" w:rsidRDefault="00EB3467" w:rsidP="00B3651C">
            <w:pPr>
              <w:spacing w:line="276" w:lineRule="auto"/>
              <w:jc w:val="both"/>
              <w:rPr>
                <w:rStyle w:val="a8"/>
                <w:b/>
                <w:i w:val="0"/>
                <w:sz w:val="24"/>
                <w:szCs w:val="24"/>
                <w:lang w:eastAsia="en-US"/>
              </w:rPr>
            </w:pPr>
            <w:r w:rsidRPr="002430DE">
              <w:rPr>
                <w:rStyle w:val="a8"/>
                <w:b/>
                <w:i w:val="0"/>
                <w:sz w:val="24"/>
                <w:szCs w:val="24"/>
                <w:lang w:eastAsia="en-US"/>
              </w:rPr>
              <w:t>Λ</w:t>
            </w:r>
            <w:r>
              <w:rPr>
                <w:rStyle w:val="a8"/>
                <w:b/>
                <w:i w:val="0"/>
                <w:sz w:val="24"/>
                <w:szCs w:val="24"/>
                <w:lang w:eastAsia="en-US"/>
              </w:rPr>
              <w:t>29</w:t>
            </w:r>
          </w:p>
        </w:tc>
        <w:tc>
          <w:tcPr>
            <w:tcW w:w="10424" w:type="dxa"/>
            <w:tcBorders>
              <w:top w:val="single" w:sz="4" w:space="0" w:color="auto"/>
              <w:left w:val="single" w:sz="4" w:space="0" w:color="auto"/>
              <w:bottom w:val="single" w:sz="4" w:space="0" w:color="auto"/>
              <w:right w:val="single" w:sz="4" w:space="0" w:color="auto"/>
            </w:tcBorders>
            <w:hideMark/>
          </w:tcPr>
          <w:p w:rsidR="00EB3467" w:rsidRPr="00EB3467" w:rsidRDefault="00EB3467" w:rsidP="00EB3467">
            <w:pPr>
              <w:jc w:val="both"/>
              <w:rPr>
                <w:b/>
                <w:sz w:val="24"/>
                <w:szCs w:val="24"/>
              </w:rPr>
            </w:pPr>
            <w:r w:rsidRPr="00EB3467">
              <w:rPr>
                <w:sz w:val="24"/>
                <w:szCs w:val="24"/>
              </w:rPr>
              <w:t xml:space="preserve">Έγκριση </w:t>
            </w:r>
            <w:r w:rsidRPr="00EB3467">
              <w:rPr>
                <w:b/>
                <w:sz w:val="24"/>
                <w:szCs w:val="24"/>
              </w:rPr>
              <w:t>πρακτικού (IΙ)</w:t>
            </w:r>
            <w:r w:rsidRPr="00EB3467">
              <w:rPr>
                <w:sz w:val="24"/>
                <w:szCs w:val="24"/>
              </w:rPr>
              <w:t xml:space="preserve"> ανοικτής διαδικασίας για τη σύναψη δημόσιας σύμβασης έργου άνω των ορίων του Ν. 4412/2016</w:t>
            </w:r>
            <w:r w:rsidRPr="00EB3467">
              <w:rPr>
                <w:b/>
                <w:sz w:val="24"/>
                <w:szCs w:val="24"/>
              </w:rPr>
              <w:t xml:space="preserve"> Έργου: </w:t>
            </w:r>
            <w:r w:rsidRPr="00EB3467">
              <w:rPr>
                <w:sz w:val="24"/>
                <w:szCs w:val="24"/>
              </w:rPr>
              <w:t>«</w:t>
            </w:r>
            <w:r w:rsidRPr="00EB3467">
              <w:rPr>
                <w:b/>
                <w:bCs/>
                <w:color w:val="000000"/>
                <w:sz w:val="24"/>
                <w:szCs w:val="24"/>
              </w:rPr>
              <w:t>Επέκταση ΧΥΤ Π.Ε. Λάρισας ως ΧΥΤΥ, για την ταφή των υπολειμμάτων επεξεργασίας της ΜΕΑ Π.Ε. Λάρισας, σύμφωνα με τις προβλέψεις του αναθεωρημένου ΠΕΣΔΑ</w:t>
            </w:r>
            <w:r w:rsidRPr="00EB3467">
              <w:rPr>
                <w:sz w:val="24"/>
                <w:szCs w:val="24"/>
              </w:rPr>
              <w:t>»</w:t>
            </w:r>
            <w:r>
              <w:rPr>
                <w:b/>
                <w:sz w:val="24"/>
                <w:szCs w:val="24"/>
              </w:rPr>
              <w:t xml:space="preserve"> </w:t>
            </w:r>
            <w:r w:rsidRPr="00EB3467">
              <w:rPr>
                <w:b/>
                <w:sz w:val="24"/>
                <w:szCs w:val="24"/>
              </w:rPr>
              <w:t>Προϋπολογισμού: 1.500.000,00  €</w:t>
            </w:r>
            <w:r w:rsidRPr="00EB3467">
              <w:rPr>
                <w:sz w:val="24"/>
                <w:szCs w:val="24"/>
              </w:rPr>
              <w:t xml:space="preserve"> χωρίς Φ.Π.Α. 24%</w:t>
            </w:r>
            <w:r w:rsidRPr="00EB3467">
              <w:rPr>
                <w:b/>
                <w:sz w:val="24"/>
                <w:szCs w:val="24"/>
              </w:rPr>
              <w:t xml:space="preserve"> Χρηματοδότηση:</w:t>
            </w:r>
            <w:r>
              <w:rPr>
                <w:b/>
                <w:sz w:val="24"/>
                <w:szCs w:val="24"/>
              </w:rPr>
              <w:t xml:space="preserve"> </w:t>
            </w:r>
            <w:r w:rsidRPr="00EB3467">
              <w:rPr>
                <w:sz w:val="24"/>
                <w:szCs w:val="24"/>
              </w:rPr>
              <w:t xml:space="preserve">Ταμείο Συνοχής, ΠΔΕ (ΣΑΕΠ0061 / ΚΑ 2021ΕΠ00610076) </w:t>
            </w:r>
            <w:r w:rsidRPr="00EB3467">
              <w:rPr>
                <w:sz w:val="24"/>
                <w:szCs w:val="24"/>
                <w:lang w:bidi="en-US"/>
              </w:rPr>
              <w:t>1.486.430,00 € πλέον Φ.Π.Α.</w:t>
            </w:r>
            <w:r w:rsidRPr="00EB3467">
              <w:rPr>
                <w:sz w:val="24"/>
                <w:szCs w:val="24"/>
              </w:rPr>
              <w:t xml:space="preserve"> € πλέον Φ.Π.Α.</w:t>
            </w:r>
            <w:r>
              <w:rPr>
                <w:sz w:val="24"/>
                <w:szCs w:val="24"/>
              </w:rPr>
              <w:t xml:space="preserve"> </w:t>
            </w:r>
            <w:r w:rsidRPr="00EB3467">
              <w:rPr>
                <w:sz w:val="24"/>
                <w:szCs w:val="24"/>
              </w:rPr>
              <w:t xml:space="preserve">Ίδιοι Πόροι </w:t>
            </w:r>
            <w:proofErr w:type="spellStart"/>
            <w:r w:rsidRPr="00EB3467">
              <w:rPr>
                <w:sz w:val="24"/>
                <w:szCs w:val="24"/>
              </w:rPr>
              <w:t>ΚτΕ</w:t>
            </w:r>
            <w:proofErr w:type="spellEnd"/>
            <w:r w:rsidRPr="00EB3467">
              <w:rPr>
                <w:sz w:val="24"/>
                <w:szCs w:val="24"/>
              </w:rPr>
              <w:t xml:space="preserve"> (Ενιαίος Σύνδεσμος Διαχείρισης Στερεών Αποβλήτων Δήμων και Κοινοτήτων Νομού Λάρισας) 13.570,00 € πλέον Φ.Π.Α.</w:t>
            </w:r>
            <w:r w:rsidRPr="00FF3AA7">
              <w:rPr>
                <w:b/>
                <w:bCs/>
                <w:sz w:val="24"/>
                <w:szCs w:val="24"/>
              </w:rPr>
              <w:t xml:space="preserve"> </w:t>
            </w:r>
            <w:proofErr w:type="spellStart"/>
            <w:r w:rsidRPr="00FF3AA7">
              <w:rPr>
                <w:b/>
                <w:bCs/>
                <w:sz w:val="24"/>
                <w:szCs w:val="24"/>
              </w:rPr>
              <w:t>Εισηγ.κ.Ντάγιας</w:t>
            </w:r>
            <w:proofErr w:type="spellEnd"/>
          </w:p>
        </w:tc>
      </w:tr>
    </w:tbl>
    <w:p w:rsidR="00EB3467" w:rsidRDefault="00EB3467" w:rsidP="00EB3467">
      <w:pPr>
        <w:spacing w:line="360" w:lineRule="auto"/>
        <w:rPr>
          <w:rFonts w:ascii="Arial" w:hAnsi="Arial" w:cs="Arial"/>
          <w:sz w:val="22"/>
          <w:szCs w:val="22"/>
        </w:rPr>
      </w:pPr>
    </w:p>
    <w:p w:rsidR="00D62F72" w:rsidRDefault="00D62F72" w:rsidP="00D62F72">
      <w:pPr>
        <w:jc w:val="both"/>
        <w:rPr>
          <w:b/>
          <w:color w:val="000000"/>
          <w:sz w:val="24"/>
          <w:szCs w:val="24"/>
        </w:rPr>
      </w:pPr>
    </w:p>
    <w:p w:rsidR="00D62F72" w:rsidRDefault="00D62F72" w:rsidP="00D62F72">
      <w:pPr>
        <w:tabs>
          <w:tab w:val="left" w:pos="0"/>
        </w:tabs>
        <w:ind w:left="113" w:right="-1054"/>
        <w:jc w:val="both"/>
        <w:rPr>
          <w:b/>
          <w:sz w:val="28"/>
          <w:szCs w:val="28"/>
          <w:u w:val="single"/>
        </w:rPr>
      </w:pPr>
      <w:r>
        <w:rPr>
          <w:b/>
          <w:sz w:val="28"/>
          <w:szCs w:val="28"/>
          <w:u w:val="single"/>
        </w:rPr>
        <w:t>ΠΕΡΙΦΕΡΕΙΑΚΗ ΕΝΟΤΗΤΑ ΜΑΓΝΗΣΙΑΣ &amp; ΣΠΟΡΑΔΩΝ</w:t>
      </w:r>
    </w:p>
    <w:p w:rsidR="00D62F72" w:rsidRDefault="00D62F72" w:rsidP="00D62F72">
      <w:pPr>
        <w:tabs>
          <w:tab w:val="left" w:pos="0"/>
        </w:tabs>
        <w:ind w:left="113" w:right="-1054"/>
        <w:jc w:val="both"/>
        <w:rPr>
          <w:b/>
          <w:sz w:val="28"/>
          <w:szCs w:val="28"/>
          <w:u w:val="single"/>
        </w:rPr>
      </w:pPr>
    </w:p>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10307"/>
      </w:tblGrid>
      <w:tr w:rsidR="00D62F72" w:rsidTr="00D62F72">
        <w:trPr>
          <w:trHeight w:val="393"/>
          <w:jc w:val="center"/>
        </w:trPr>
        <w:tc>
          <w:tcPr>
            <w:tcW w:w="868"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ΜΣ1</w:t>
            </w:r>
          </w:p>
        </w:tc>
        <w:tc>
          <w:tcPr>
            <w:tcW w:w="10307" w:type="dxa"/>
            <w:tcBorders>
              <w:top w:val="single" w:sz="4" w:space="0" w:color="auto"/>
              <w:left w:val="single" w:sz="4" w:space="0" w:color="auto"/>
              <w:bottom w:val="single" w:sz="4" w:space="0" w:color="auto"/>
              <w:right w:val="single" w:sz="4" w:space="0" w:color="auto"/>
            </w:tcBorders>
            <w:hideMark/>
          </w:tcPr>
          <w:p w:rsidR="00D62F72" w:rsidRPr="00E8266E" w:rsidRDefault="00D62F72" w:rsidP="00E8266E">
            <w:pPr>
              <w:jc w:val="both"/>
              <w:rPr>
                <w:rStyle w:val="WW8Num6z0"/>
                <w:rFonts w:ascii="Times New Roman" w:hAnsi="Times New Roman" w:cs="Times New Roman"/>
                <w:bCs/>
                <w:color w:val="auto"/>
              </w:rPr>
            </w:pPr>
            <w:r>
              <w:rPr>
                <w:b/>
                <w:sz w:val="24"/>
                <w:szCs w:val="24"/>
                <w:lang w:eastAsia="en-US"/>
              </w:rPr>
              <w:t xml:space="preserve"> </w:t>
            </w:r>
            <w:r w:rsidR="00E8266E">
              <w:rPr>
                <w:b/>
                <w:sz w:val="22"/>
                <w:szCs w:val="22"/>
              </w:rPr>
              <w:t>Έγκριση</w:t>
            </w:r>
            <w:r w:rsidR="00E8266E">
              <w:rPr>
                <w:b/>
                <w:bCs/>
                <w:sz w:val="22"/>
                <w:szCs w:val="22"/>
              </w:rPr>
              <w:t xml:space="preserve"> εξειδίκευσης δαπάνης </w:t>
            </w:r>
            <w:r w:rsidR="00E8266E">
              <w:rPr>
                <w:b/>
                <w:sz w:val="22"/>
                <w:szCs w:val="22"/>
              </w:rPr>
              <w:t>για την προμήθεια πλακετών, μεταλλίων, επάθλων και για τις υπηρεσία μεταφορά ειδικών τραπεζιών επιτραπέζιας αντισφαίρισης</w:t>
            </w:r>
            <w:r w:rsidR="00E8266E">
              <w:rPr>
                <w:b/>
              </w:rPr>
              <w:t>,</w:t>
            </w:r>
            <w:r w:rsidR="00E8266E">
              <w:rPr>
                <w:b/>
                <w:sz w:val="22"/>
                <w:szCs w:val="22"/>
              </w:rPr>
              <w:t xml:space="preserve"> των αθλητικών εκδηλώσεων έτους 2023</w:t>
            </w:r>
            <w:r w:rsidR="00E8266E">
              <w:rPr>
                <w:b/>
                <w:bCs/>
                <w:sz w:val="22"/>
                <w:szCs w:val="22"/>
              </w:rPr>
              <w:t>, που βαρύνουν τον φορέα 071-ΚΑΕ 9899 προϋπολογισμού έτους 2023 της Π.Ε. Μαγνησίας και Σποράδων.Εισηγ.κ.Κολυνδρίνη</w:t>
            </w:r>
          </w:p>
        </w:tc>
      </w:tr>
      <w:tr w:rsidR="00D62F72" w:rsidTr="00D62F72">
        <w:trPr>
          <w:trHeight w:val="417"/>
          <w:jc w:val="center"/>
        </w:trPr>
        <w:tc>
          <w:tcPr>
            <w:tcW w:w="868"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ΜΣ2</w:t>
            </w:r>
          </w:p>
        </w:tc>
        <w:tc>
          <w:tcPr>
            <w:tcW w:w="10307" w:type="dxa"/>
            <w:tcBorders>
              <w:top w:val="single" w:sz="4" w:space="0" w:color="auto"/>
              <w:left w:val="single" w:sz="4" w:space="0" w:color="auto"/>
              <w:bottom w:val="single" w:sz="4" w:space="0" w:color="auto"/>
              <w:right w:val="single" w:sz="4" w:space="0" w:color="auto"/>
            </w:tcBorders>
            <w:hideMark/>
          </w:tcPr>
          <w:p w:rsidR="00D62F72" w:rsidRPr="00737FC0" w:rsidRDefault="00737FC0" w:rsidP="00186B5A">
            <w:pPr>
              <w:pStyle w:val="a9"/>
              <w:tabs>
                <w:tab w:val="left" w:pos="720"/>
              </w:tabs>
              <w:spacing w:line="280" w:lineRule="exact"/>
              <w:jc w:val="both"/>
              <w:rPr>
                <w:rStyle w:val="WW8Num6z0"/>
                <w:rFonts w:ascii="Times New Roman" w:hAnsi="Times New Roman" w:cs="Times New Roman"/>
                <w:b w:val="0"/>
                <w:color w:val="auto"/>
                <w:sz w:val="24"/>
                <w:szCs w:val="24"/>
              </w:rPr>
            </w:pPr>
            <w:r w:rsidRPr="00737FC0">
              <w:rPr>
                <w:b/>
              </w:rPr>
              <w:t xml:space="preserve">Έγκριση αποφάσεων Περιφερειάρχη που αφορούν αναθέσεις α: για την κάλυψη αναγκών που προέκυψαν από την κακοκαιρία </w:t>
            </w:r>
            <w:r w:rsidRPr="00737FC0">
              <w:rPr>
                <w:b/>
                <w:lang w:val="en-US"/>
              </w:rPr>
              <w:t>DANIEL</w:t>
            </w:r>
            <w:r w:rsidRPr="00737FC0">
              <w:rPr>
                <w:b/>
              </w:rPr>
              <w:t>, σύμφωνα με τα άρθρα 32 και 32</w:t>
            </w:r>
            <w:r w:rsidRPr="00737FC0">
              <w:rPr>
                <w:b/>
                <w:vertAlign w:val="superscript"/>
              </w:rPr>
              <w:t>Α</w:t>
            </w:r>
            <w:r w:rsidRPr="00737FC0">
              <w:rPr>
                <w:b/>
              </w:rPr>
              <w:t xml:space="preserve"> του Ν.4412/16 περί ρύθμισης προσφυγής σε διαδικασία με διαπραγμάτευση χωρίς προηγούμενη δημοσίευση και β): για την κάλυψη αναγκών διενέργειας των προσεχών περιφερειακών &amp; δημοτικών αρχών της 8</w:t>
            </w:r>
            <w:r w:rsidRPr="00737FC0">
              <w:rPr>
                <w:b/>
                <w:vertAlign w:val="superscript"/>
              </w:rPr>
              <w:t>ης</w:t>
            </w:r>
            <w:r w:rsidRPr="00737FC0">
              <w:rPr>
                <w:b/>
              </w:rPr>
              <w:t xml:space="preserve"> Οκτωβρίου και της επαναληπτικής της 15</w:t>
            </w:r>
            <w:r w:rsidRPr="00737FC0">
              <w:rPr>
                <w:b/>
                <w:vertAlign w:val="superscript"/>
              </w:rPr>
              <w:t>ης</w:t>
            </w:r>
            <w:r w:rsidRPr="00737FC0">
              <w:rPr>
                <w:b/>
              </w:rPr>
              <w:t xml:space="preserve"> Οκτωβρίου 2023  κατά παρέκκλιση των «Περί προμηθειών και εκτέλεσης έργων του Δημοσίου και περί Δημοσίου Λογιστικού» διατάξεων, σύμφωνα με τις διατάξεις του </w:t>
            </w:r>
            <w:proofErr w:type="spellStart"/>
            <w:r w:rsidRPr="00737FC0">
              <w:rPr>
                <w:b/>
              </w:rPr>
              <w:t>άρ</w:t>
            </w:r>
            <w:proofErr w:type="spellEnd"/>
            <w:r w:rsidRPr="00737FC0">
              <w:rPr>
                <w:b/>
              </w:rPr>
              <w:t>. 130 παρ.3 της Εκλογικής Νομοθεσίας (Π.Δ. 26/2012) «Κωδικοποίηση σε ενιαίο κείμενο των διατάξεων της νομοθεσίας για την εκλογή βουλευτών» (Φ.Ε.Κ. 57 Α΄).</w:t>
            </w:r>
            <w:r w:rsidR="00186B5A">
              <w:rPr>
                <w:b/>
              </w:rPr>
              <w:t xml:space="preserve"> </w:t>
            </w:r>
            <w:proofErr w:type="spellStart"/>
            <w:r w:rsidR="00186B5A">
              <w:rPr>
                <w:b/>
              </w:rPr>
              <w:t>Εισηγ</w:t>
            </w:r>
            <w:proofErr w:type="spellEnd"/>
            <w:r w:rsidR="00186B5A">
              <w:rPr>
                <w:b/>
              </w:rPr>
              <w:t xml:space="preserve">. Περιφερειάρχης </w:t>
            </w:r>
            <w:proofErr w:type="spellStart"/>
            <w:r w:rsidR="00186B5A">
              <w:rPr>
                <w:b/>
              </w:rPr>
              <w:t>κ.Αγοραστός</w:t>
            </w:r>
            <w:proofErr w:type="spellEnd"/>
          </w:p>
        </w:tc>
      </w:tr>
      <w:tr w:rsidR="00D62F72" w:rsidTr="00D62F72">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ΜΣ3</w:t>
            </w:r>
          </w:p>
        </w:tc>
        <w:tc>
          <w:tcPr>
            <w:tcW w:w="10307" w:type="dxa"/>
            <w:tcBorders>
              <w:top w:val="single" w:sz="4" w:space="0" w:color="auto"/>
              <w:left w:val="single" w:sz="4" w:space="0" w:color="auto"/>
              <w:bottom w:val="single" w:sz="4" w:space="0" w:color="auto"/>
              <w:right w:val="single" w:sz="4" w:space="0" w:color="auto"/>
            </w:tcBorders>
            <w:hideMark/>
          </w:tcPr>
          <w:p w:rsidR="00D62F72" w:rsidRPr="00700748" w:rsidRDefault="00700748" w:rsidP="00700748">
            <w:pPr>
              <w:pStyle w:val="a9"/>
              <w:tabs>
                <w:tab w:val="left" w:pos="720"/>
              </w:tabs>
              <w:jc w:val="both"/>
              <w:rPr>
                <w:rStyle w:val="WW8Num6z0"/>
                <w:rFonts w:ascii="Times New Roman" w:hAnsi="Times New Roman" w:cs="Times New Roman"/>
                <w:color w:val="auto"/>
                <w:sz w:val="24"/>
                <w:szCs w:val="24"/>
              </w:rPr>
            </w:pPr>
            <w:r w:rsidRPr="00700748">
              <w:rPr>
                <w:b/>
              </w:rPr>
              <w:t xml:space="preserve">Έγκριση αποφάσεων Περιφερειάρχη που αφορούν αναθέσεις για την κάλυψη αναγκών που προέκυψαν από την κακοκαιρία </w:t>
            </w:r>
            <w:r w:rsidRPr="00700748">
              <w:rPr>
                <w:b/>
                <w:lang w:val="en-US"/>
              </w:rPr>
              <w:t>DANIEL</w:t>
            </w:r>
            <w:r w:rsidRPr="00700748">
              <w:rPr>
                <w:b/>
              </w:rPr>
              <w:t>, σύμφωνα με τα άρθρα 32 και 32</w:t>
            </w:r>
            <w:r w:rsidRPr="00700748">
              <w:rPr>
                <w:b/>
                <w:vertAlign w:val="superscript"/>
              </w:rPr>
              <w:t>Α</w:t>
            </w:r>
            <w:r w:rsidRPr="00700748">
              <w:rPr>
                <w:b/>
              </w:rPr>
              <w:t xml:space="preserve"> του Ν.4412/16 περί ρύθμισης προσφυγής σε διαδικασία με διαπραγμάτευση χωρίς προηγούμενη δημοσίευση).</w:t>
            </w:r>
            <w:r>
              <w:rPr>
                <w:b/>
              </w:rPr>
              <w:t xml:space="preserve"> </w:t>
            </w:r>
            <w:proofErr w:type="spellStart"/>
            <w:r>
              <w:rPr>
                <w:b/>
              </w:rPr>
              <w:t>Εισηγ</w:t>
            </w:r>
            <w:proofErr w:type="spellEnd"/>
            <w:r>
              <w:rPr>
                <w:b/>
              </w:rPr>
              <w:t xml:space="preserve">. Περιφερειάρχης </w:t>
            </w:r>
            <w:proofErr w:type="spellStart"/>
            <w:r>
              <w:rPr>
                <w:b/>
              </w:rPr>
              <w:t>κ.Αγοραστός</w:t>
            </w:r>
            <w:proofErr w:type="spellEnd"/>
          </w:p>
        </w:tc>
      </w:tr>
      <w:tr w:rsidR="00D62F72" w:rsidTr="00D62F72">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ΜΣ4</w:t>
            </w:r>
          </w:p>
        </w:tc>
        <w:tc>
          <w:tcPr>
            <w:tcW w:w="10307" w:type="dxa"/>
            <w:tcBorders>
              <w:top w:val="single" w:sz="4" w:space="0" w:color="auto"/>
              <w:left w:val="single" w:sz="4" w:space="0" w:color="auto"/>
              <w:bottom w:val="single" w:sz="4" w:space="0" w:color="auto"/>
              <w:right w:val="single" w:sz="4" w:space="0" w:color="auto"/>
            </w:tcBorders>
            <w:hideMark/>
          </w:tcPr>
          <w:p w:rsidR="00D62F72" w:rsidRPr="00EB2CD5" w:rsidRDefault="00EB2CD5" w:rsidP="00EB2CD5">
            <w:pPr>
              <w:tabs>
                <w:tab w:val="left" w:pos="3585"/>
              </w:tabs>
              <w:ind w:right="-7"/>
              <w:jc w:val="both"/>
              <w:rPr>
                <w:b/>
                <w:sz w:val="24"/>
                <w:szCs w:val="24"/>
              </w:rPr>
            </w:pPr>
            <w:r w:rsidRPr="00EB2CD5">
              <w:rPr>
                <w:b/>
                <w:sz w:val="24"/>
                <w:szCs w:val="24"/>
              </w:rPr>
              <w:t>Έγκριση έναρξης διαδικασιών σύναψης πολυετών δημόσιων συμβάσεων παροχής υπηρεσιών για τη διενέργεια δακοκτονίας της ελιάς στις ελαιοκομικές περιοχές των Π.Ε Μαγνησίας και Σποράδων κατά την διετία 2024 – 2025</w:t>
            </w:r>
            <w:r>
              <w:rPr>
                <w:b/>
                <w:sz w:val="24"/>
                <w:szCs w:val="24"/>
              </w:rPr>
              <w:t xml:space="preserve">. </w:t>
            </w:r>
            <w:proofErr w:type="spellStart"/>
            <w:r>
              <w:rPr>
                <w:b/>
                <w:sz w:val="24"/>
                <w:szCs w:val="24"/>
              </w:rPr>
              <w:t>Εισηγ.κ.Λιάνος</w:t>
            </w:r>
            <w:proofErr w:type="spellEnd"/>
            <w:r>
              <w:rPr>
                <w:b/>
                <w:sz w:val="24"/>
                <w:szCs w:val="24"/>
              </w:rPr>
              <w:t xml:space="preserve"> </w:t>
            </w:r>
          </w:p>
        </w:tc>
      </w:tr>
      <w:tr w:rsidR="00D62F72" w:rsidTr="00D62F72">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ΜΣ5</w:t>
            </w:r>
          </w:p>
        </w:tc>
        <w:tc>
          <w:tcPr>
            <w:tcW w:w="10307" w:type="dxa"/>
            <w:tcBorders>
              <w:top w:val="single" w:sz="4" w:space="0" w:color="auto"/>
              <w:left w:val="single" w:sz="4" w:space="0" w:color="auto"/>
              <w:bottom w:val="single" w:sz="4" w:space="0" w:color="auto"/>
              <w:right w:val="single" w:sz="4" w:space="0" w:color="auto"/>
            </w:tcBorders>
            <w:hideMark/>
          </w:tcPr>
          <w:p w:rsidR="00D62F72" w:rsidRPr="00327F1F" w:rsidRDefault="00327F1F" w:rsidP="00327F1F">
            <w:pPr>
              <w:jc w:val="both"/>
              <w:rPr>
                <w:b/>
                <w:sz w:val="24"/>
                <w:szCs w:val="24"/>
              </w:rPr>
            </w:pPr>
            <w:r w:rsidRPr="00327F1F">
              <w:rPr>
                <w:b/>
                <w:sz w:val="24"/>
                <w:szCs w:val="24"/>
              </w:rPr>
              <w:t>Εισήγηση εξειδίκευσης πίστωσης δαπανών για την προμήθεια ανταλλακτικών και την επισκευή περιφερειακών για τις ανάγκες των Π.Ε. Μαγνησίας &amp; Σποράδων.</w:t>
            </w:r>
            <w:r w:rsidRPr="00327F1F">
              <w:rPr>
                <w:b/>
                <w:bCs/>
                <w:sz w:val="24"/>
                <w:szCs w:val="24"/>
              </w:rPr>
              <w:t xml:space="preserve"> </w:t>
            </w:r>
            <w:proofErr w:type="spellStart"/>
            <w:r w:rsidRPr="00327F1F">
              <w:rPr>
                <w:b/>
                <w:bCs/>
                <w:sz w:val="24"/>
                <w:szCs w:val="24"/>
              </w:rPr>
              <w:t>Εισηγ.κ.Κολυνδρίνη</w:t>
            </w:r>
            <w:proofErr w:type="spellEnd"/>
          </w:p>
        </w:tc>
      </w:tr>
      <w:tr w:rsidR="00D62F72" w:rsidTr="00D62F72">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ΜΣ6</w:t>
            </w:r>
          </w:p>
        </w:tc>
        <w:tc>
          <w:tcPr>
            <w:tcW w:w="10307" w:type="dxa"/>
            <w:tcBorders>
              <w:top w:val="single" w:sz="4" w:space="0" w:color="auto"/>
              <w:left w:val="single" w:sz="4" w:space="0" w:color="auto"/>
              <w:bottom w:val="single" w:sz="4" w:space="0" w:color="auto"/>
              <w:right w:val="single" w:sz="4" w:space="0" w:color="auto"/>
            </w:tcBorders>
            <w:hideMark/>
          </w:tcPr>
          <w:p w:rsidR="00D62F72" w:rsidRPr="007B7B41" w:rsidRDefault="007B7B41" w:rsidP="007B7B41">
            <w:pPr>
              <w:rPr>
                <w:rFonts w:ascii="Tahoma" w:hAnsi="Tahoma" w:cs="Tahoma"/>
                <w:b/>
                <w:sz w:val="22"/>
                <w:szCs w:val="22"/>
              </w:rPr>
            </w:pPr>
            <w:r>
              <w:rPr>
                <w:rFonts w:ascii="Tahoma" w:hAnsi="Tahoma" w:cs="Tahoma"/>
                <w:b/>
                <w:sz w:val="22"/>
                <w:szCs w:val="22"/>
              </w:rPr>
              <w:t xml:space="preserve"> </w:t>
            </w:r>
            <w:r w:rsidRPr="007B7B41">
              <w:rPr>
                <w:b/>
                <w:sz w:val="24"/>
                <w:szCs w:val="24"/>
              </w:rPr>
              <w:t xml:space="preserve">Εισήγηση εξειδίκευσης πίστωσης δαπανών για την προμήθεια τηλεφωνικών συσκευών </w:t>
            </w:r>
            <w:r w:rsidRPr="007B7B41">
              <w:rPr>
                <w:b/>
                <w:sz w:val="24"/>
                <w:szCs w:val="24"/>
                <w:lang w:val="en-US"/>
              </w:rPr>
              <w:t>IP</w:t>
            </w:r>
            <w:r w:rsidRPr="007B7B41">
              <w:rPr>
                <w:b/>
                <w:sz w:val="24"/>
                <w:szCs w:val="24"/>
              </w:rPr>
              <w:t xml:space="preserve"> για τις ανάγκες του Διοικητηρίου των ΠΕ Μαγνησίας &amp; Σποράδων</w:t>
            </w:r>
            <w:r>
              <w:rPr>
                <w:rFonts w:ascii="Tahoma" w:hAnsi="Tahoma" w:cs="Tahoma"/>
                <w:b/>
                <w:sz w:val="22"/>
                <w:szCs w:val="22"/>
              </w:rPr>
              <w:t>.</w:t>
            </w:r>
            <w:r w:rsidRPr="00327F1F">
              <w:rPr>
                <w:b/>
                <w:bCs/>
                <w:sz w:val="24"/>
                <w:szCs w:val="24"/>
              </w:rPr>
              <w:t xml:space="preserve"> Εισηγ.κ.Κολυνδρίνη</w:t>
            </w:r>
          </w:p>
        </w:tc>
      </w:tr>
      <w:tr w:rsidR="00D62F72" w:rsidTr="00D62F72">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ΜΣ7</w:t>
            </w:r>
          </w:p>
        </w:tc>
        <w:tc>
          <w:tcPr>
            <w:tcW w:w="10307" w:type="dxa"/>
            <w:tcBorders>
              <w:top w:val="single" w:sz="4" w:space="0" w:color="auto"/>
              <w:left w:val="single" w:sz="4" w:space="0" w:color="auto"/>
              <w:bottom w:val="single" w:sz="4" w:space="0" w:color="auto"/>
              <w:right w:val="single" w:sz="4" w:space="0" w:color="auto"/>
            </w:tcBorders>
            <w:hideMark/>
          </w:tcPr>
          <w:p w:rsidR="00D62F72" w:rsidRPr="005B155C" w:rsidRDefault="005B155C" w:rsidP="005B155C">
            <w:pPr>
              <w:pStyle w:val="a4"/>
              <w:ind w:left="33" w:firstLine="60"/>
              <w:rPr>
                <w:szCs w:val="24"/>
                <w:lang w:eastAsia="en-US"/>
              </w:rPr>
            </w:pPr>
            <w:r w:rsidRPr="005B155C">
              <w:rPr>
                <w:b/>
                <w:szCs w:val="24"/>
              </w:rPr>
              <w:t>Εισήγηση εξειδίκευσης πίστωσης δαπανών για την προμήθεια ανταλλακτικών για τα UPS μεγάλης ονομαστικής ισχύος της Δ/νσης Μεταφορών &amp; Επικοινωνιών Π.Ε. Μαγνησίας &amp; Σποράδων</w:t>
            </w:r>
            <w:r>
              <w:rPr>
                <w:b/>
                <w:szCs w:val="24"/>
              </w:rPr>
              <w:t xml:space="preserve">. </w:t>
            </w:r>
            <w:proofErr w:type="spellStart"/>
            <w:r w:rsidRPr="00327F1F">
              <w:rPr>
                <w:b/>
                <w:bCs/>
                <w:szCs w:val="24"/>
              </w:rPr>
              <w:t>Εισηγ.κ.Κολυνδρίνη</w:t>
            </w:r>
            <w:proofErr w:type="spellEnd"/>
          </w:p>
        </w:tc>
      </w:tr>
      <w:tr w:rsidR="00D62F72" w:rsidTr="00D62F72">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ΜΣ8</w:t>
            </w:r>
          </w:p>
        </w:tc>
        <w:tc>
          <w:tcPr>
            <w:tcW w:w="10307" w:type="dxa"/>
            <w:tcBorders>
              <w:top w:val="single" w:sz="4" w:space="0" w:color="auto"/>
              <w:left w:val="single" w:sz="4" w:space="0" w:color="auto"/>
              <w:bottom w:val="single" w:sz="4" w:space="0" w:color="auto"/>
              <w:right w:val="single" w:sz="4" w:space="0" w:color="auto"/>
            </w:tcBorders>
            <w:hideMark/>
          </w:tcPr>
          <w:p w:rsidR="00D62F72" w:rsidRPr="008E3933" w:rsidRDefault="008E3933" w:rsidP="008E3933">
            <w:pPr>
              <w:pStyle w:val="a4"/>
              <w:ind w:left="0" w:firstLine="0"/>
              <w:rPr>
                <w:b/>
                <w:szCs w:val="24"/>
                <w:lang w:eastAsia="en-US"/>
              </w:rPr>
            </w:pPr>
            <w:r w:rsidRPr="008E3933">
              <w:rPr>
                <w:b/>
              </w:rPr>
              <w:t xml:space="preserve">Έγκριση απολογιστικών δαπανών που προέκυψαν από τις συνέπειες του φαινομένου </w:t>
            </w:r>
            <w:r w:rsidRPr="008E3933">
              <w:rPr>
                <w:b/>
                <w:lang w:val="en-US"/>
              </w:rPr>
              <w:t>DANIEL</w:t>
            </w:r>
            <w:r w:rsidRPr="008E3933">
              <w:rPr>
                <w:b/>
              </w:rPr>
              <w:t xml:space="preserve"> που έπληξε το Ν. Μαγνησίας στις 6 Σεπτεμβρίου 2023. </w:t>
            </w:r>
            <w:r w:rsidRPr="00327F1F">
              <w:rPr>
                <w:b/>
                <w:bCs/>
                <w:szCs w:val="24"/>
              </w:rPr>
              <w:t>Εισηγ.κ.Κολυνδρίνη</w:t>
            </w:r>
          </w:p>
        </w:tc>
      </w:tr>
      <w:tr w:rsidR="00D62F72" w:rsidTr="00D62F72">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ΜΣ9</w:t>
            </w:r>
          </w:p>
        </w:tc>
        <w:tc>
          <w:tcPr>
            <w:tcW w:w="10307" w:type="dxa"/>
            <w:tcBorders>
              <w:top w:val="single" w:sz="4" w:space="0" w:color="auto"/>
              <w:left w:val="single" w:sz="4" w:space="0" w:color="auto"/>
              <w:bottom w:val="single" w:sz="4" w:space="0" w:color="auto"/>
              <w:right w:val="single" w:sz="4" w:space="0" w:color="auto"/>
            </w:tcBorders>
            <w:hideMark/>
          </w:tcPr>
          <w:p w:rsidR="00D62F72" w:rsidRPr="00456224" w:rsidRDefault="00456224">
            <w:pPr>
              <w:autoSpaceDE w:val="0"/>
              <w:autoSpaceDN w:val="0"/>
              <w:adjustRightInd w:val="0"/>
              <w:spacing w:line="276" w:lineRule="auto"/>
              <w:jc w:val="both"/>
              <w:rPr>
                <w:rStyle w:val="WW8Num6z0"/>
                <w:b w:val="0"/>
                <w:sz w:val="24"/>
                <w:szCs w:val="24"/>
              </w:rPr>
            </w:pPr>
            <w:r w:rsidRPr="00C30D0E">
              <w:rPr>
                <w:b/>
                <w:sz w:val="24"/>
                <w:szCs w:val="24"/>
              </w:rPr>
              <w:t>Έγκριση 5</w:t>
            </w:r>
            <w:r w:rsidRPr="00C30D0E">
              <w:rPr>
                <w:b/>
                <w:sz w:val="24"/>
                <w:szCs w:val="24"/>
                <w:vertAlign w:val="superscript"/>
              </w:rPr>
              <w:t>ης</w:t>
            </w:r>
            <w:r w:rsidRPr="00456224">
              <w:rPr>
                <w:b/>
                <w:sz w:val="24"/>
                <w:szCs w:val="24"/>
              </w:rPr>
              <w:t xml:space="preserve"> παράτασης της προθεσμίας έως την </w:t>
            </w:r>
            <w:r w:rsidRPr="00456224">
              <w:rPr>
                <w:b/>
                <w:sz w:val="24"/>
                <w:szCs w:val="24"/>
                <w:u w:val="single"/>
              </w:rPr>
              <w:t>18/12/2023</w:t>
            </w:r>
            <w:r w:rsidRPr="00456224">
              <w:rPr>
                <w:b/>
                <w:sz w:val="24"/>
                <w:szCs w:val="24"/>
              </w:rPr>
              <w:t xml:space="preserve"> για την περαίωση των εργασιών του </w:t>
            </w:r>
            <w:r w:rsidRPr="00456224">
              <w:rPr>
                <w:b/>
                <w:sz w:val="24"/>
                <w:szCs w:val="24"/>
              </w:rPr>
              <w:lastRenderedPageBreak/>
              <w:t xml:space="preserve">έργου: «ΑΜΕΣΗ ΑΠΟΚΑΤΑΣΤΑΣΗ ΒΛΑΒΩΝ ΣΤΟ ΟΔΙΚΟ ΔΙΚΤΥΟ ΑΡΜΟΔΙΟΤΗΤΑΣ ΠΕΜΣ ΑΠΟ ΘΕΟΜΗΝΙΑ ΙΑΝΟΥΑΡΙΟΥ &amp; ΦΕΒΡΟΥΑΡΙΟΥ 2018 (ΤΜΗΜΑ ΖΑΓΟΡΑ – ΧΟΡΕΥΤΟ)» με ανάδοχο την Γ.ΤΣΑΛΑΠΟΡΤΑΣ ΑΤΕ. </w:t>
            </w:r>
            <w:proofErr w:type="spellStart"/>
            <w:r w:rsidRPr="00456224">
              <w:rPr>
                <w:b/>
                <w:sz w:val="24"/>
                <w:szCs w:val="24"/>
              </w:rPr>
              <w:t>Εισηγ.κ.Χριστοδούλου</w:t>
            </w:r>
            <w:proofErr w:type="spellEnd"/>
          </w:p>
        </w:tc>
      </w:tr>
      <w:tr w:rsidR="00D62F72" w:rsidTr="00D62F72">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lastRenderedPageBreak/>
              <w:t>ΜΣ10</w:t>
            </w:r>
          </w:p>
        </w:tc>
        <w:tc>
          <w:tcPr>
            <w:tcW w:w="10307" w:type="dxa"/>
            <w:tcBorders>
              <w:top w:val="single" w:sz="4" w:space="0" w:color="auto"/>
              <w:left w:val="single" w:sz="4" w:space="0" w:color="auto"/>
              <w:bottom w:val="single" w:sz="4" w:space="0" w:color="auto"/>
              <w:right w:val="single" w:sz="4" w:space="0" w:color="auto"/>
            </w:tcBorders>
            <w:hideMark/>
          </w:tcPr>
          <w:p w:rsidR="00D62F72" w:rsidRPr="00DA5371" w:rsidRDefault="00DA5371" w:rsidP="00DA5371">
            <w:pPr>
              <w:keepNext/>
              <w:spacing w:after="60"/>
              <w:jc w:val="both"/>
              <w:outlineLvl w:val="0"/>
              <w:rPr>
                <w:rStyle w:val="WW8Num6z0"/>
                <w:bCs/>
                <w:sz w:val="24"/>
                <w:szCs w:val="24"/>
              </w:rPr>
            </w:pPr>
            <w:r w:rsidRPr="00DA5371">
              <w:rPr>
                <w:rFonts w:cstheme="minorHAnsi"/>
                <w:b/>
                <w:sz w:val="24"/>
                <w:szCs w:val="24"/>
              </w:rPr>
              <w:t>Έγκριση 4</w:t>
            </w:r>
            <w:r w:rsidRPr="00DA5371">
              <w:rPr>
                <w:rFonts w:cstheme="minorHAnsi"/>
                <w:b/>
                <w:sz w:val="24"/>
                <w:szCs w:val="24"/>
                <w:vertAlign w:val="superscript"/>
              </w:rPr>
              <w:t>ης</w:t>
            </w:r>
            <w:r w:rsidRPr="00DA5371">
              <w:rPr>
                <w:rFonts w:cstheme="minorHAnsi"/>
                <w:b/>
                <w:sz w:val="24"/>
                <w:szCs w:val="24"/>
              </w:rPr>
              <w:t xml:space="preserve"> παράτασης της συνολικής προθεσμίας περαίωσης του έργου «ΗΛΕΚΤΡΟΦΩΤΙΣΜΟΣ ΓΗΠΕΔΟΥ ΠΟΔΟΣΦΑΙΡΟΥ ΑΛΟΝΝΗΣΟΥ», Αναδόχου: ΕΥΑΓΓΕΛΟΣ ΤΣΙΡΝΟΒΑΣ ΚΑΙ ΣΙΑ Ε.Ε. με διακριτικό τίτλο «T&amp;T ENERGY»,   έως τις 07-01-2024, με αναθεώρηση τιμών.</w:t>
            </w:r>
            <w:r w:rsidRPr="00456224">
              <w:rPr>
                <w:b/>
                <w:sz w:val="24"/>
                <w:szCs w:val="24"/>
              </w:rPr>
              <w:t xml:space="preserve"> Εισηγ.κ.Χριστοδούλου</w:t>
            </w:r>
          </w:p>
        </w:tc>
      </w:tr>
      <w:tr w:rsidR="00D451A0" w:rsidTr="00D451A0">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D451A0" w:rsidRPr="002430DE" w:rsidRDefault="00D451A0" w:rsidP="00A61666">
            <w:pPr>
              <w:spacing w:line="276" w:lineRule="auto"/>
              <w:jc w:val="both"/>
              <w:rPr>
                <w:rStyle w:val="a8"/>
                <w:b/>
                <w:i w:val="0"/>
                <w:sz w:val="24"/>
                <w:szCs w:val="24"/>
                <w:lang w:eastAsia="en-US"/>
              </w:rPr>
            </w:pPr>
            <w:r w:rsidRPr="002430DE">
              <w:rPr>
                <w:rStyle w:val="a8"/>
                <w:b/>
                <w:i w:val="0"/>
                <w:sz w:val="24"/>
                <w:szCs w:val="24"/>
                <w:lang w:eastAsia="en-US"/>
              </w:rPr>
              <w:t>ΜΣ</w:t>
            </w:r>
            <w:r>
              <w:rPr>
                <w:rStyle w:val="a8"/>
                <w:b/>
                <w:i w:val="0"/>
                <w:sz w:val="24"/>
                <w:szCs w:val="24"/>
                <w:lang w:eastAsia="en-US"/>
              </w:rPr>
              <w:t>11</w:t>
            </w:r>
          </w:p>
        </w:tc>
        <w:tc>
          <w:tcPr>
            <w:tcW w:w="10307" w:type="dxa"/>
            <w:tcBorders>
              <w:top w:val="single" w:sz="4" w:space="0" w:color="auto"/>
              <w:left w:val="single" w:sz="4" w:space="0" w:color="auto"/>
              <w:bottom w:val="single" w:sz="4" w:space="0" w:color="auto"/>
              <w:right w:val="single" w:sz="4" w:space="0" w:color="auto"/>
            </w:tcBorders>
            <w:hideMark/>
          </w:tcPr>
          <w:p w:rsidR="00D451A0" w:rsidRPr="004A19D1" w:rsidRDefault="004A19D1" w:rsidP="004A19D1">
            <w:pPr>
              <w:keepNext/>
              <w:spacing w:after="60"/>
              <w:jc w:val="both"/>
              <w:outlineLvl w:val="0"/>
              <w:rPr>
                <w:b/>
                <w:bCs/>
                <w:color w:val="000000"/>
                <w:sz w:val="24"/>
                <w:szCs w:val="24"/>
              </w:rPr>
            </w:pPr>
            <w:r w:rsidRPr="004A19D1">
              <w:rPr>
                <w:b/>
                <w:sz w:val="24"/>
                <w:szCs w:val="24"/>
              </w:rPr>
              <w:t>Έγκριση 6</w:t>
            </w:r>
            <w:r w:rsidRPr="004A19D1">
              <w:rPr>
                <w:b/>
                <w:sz w:val="24"/>
                <w:szCs w:val="24"/>
                <w:vertAlign w:val="superscript"/>
              </w:rPr>
              <w:t xml:space="preserve">ης </w:t>
            </w:r>
            <w:r w:rsidRPr="004A19D1">
              <w:rPr>
                <w:b/>
                <w:sz w:val="24"/>
                <w:szCs w:val="24"/>
              </w:rPr>
              <w:t>παράτασης της συνολικής προθεσμίας περαίωσης του έργου «ΚΑΤΑΣΚΕΥΗ ΚΕΡΚΙΔΩΝ ΣΤΟ ΑΘΛΗΤΙΚΟ ΚΕΝΤΡΟ Τ.Κ. ΣΟΥΡΠΗΣ», Αναδόχου: ΕΥΑΓΓ. ΤΣΙΡΝΟΒΑΣ Κ ΣΙΑ ΕΕ με διακριτικό τίτλο «T&amp;T ENERGY»</w:t>
            </w:r>
            <w:r w:rsidRPr="004A19D1">
              <w:rPr>
                <w:b/>
                <w:bCs/>
                <w:sz w:val="24"/>
                <w:szCs w:val="24"/>
              </w:rPr>
              <w:t xml:space="preserve">, </w:t>
            </w:r>
            <w:r w:rsidRPr="004A19D1">
              <w:rPr>
                <w:b/>
                <w:sz w:val="24"/>
                <w:szCs w:val="24"/>
              </w:rPr>
              <w:t>έως 16-11-2023, με αναθεώρηση τιμών.</w:t>
            </w:r>
            <w:r w:rsidRPr="00456224">
              <w:rPr>
                <w:b/>
                <w:sz w:val="24"/>
                <w:szCs w:val="24"/>
              </w:rPr>
              <w:t xml:space="preserve"> Εισηγ.κ.Χριστοδούλου</w:t>
            </w:r>
          </w:p>
        </w:tc>
      </w:tr>
      <w:tr w:rsidR="00D451A0" w:rsidTr="00D451A0">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D451A0" w:rsidRPr="002430DE" w:rsidRDefault="00D451A0" w:rsidP="00A61666">
            <w:pPr>
              <w:spacing w:line="276" w:lineRule="auto"/>
              <w:jc w:val="both"/>
              <w:rPr>
                <w:rStyle w:val="a8"/>
                <w:b/>
                <w:i w:val="0"/>
                <w:sz w:val="24"/>
                <w:szCs w:val="24"/>
                <w:lang w:eastAsia="en-US"/>
              </w:rPr>
            </w:pPr>
            <w:r w:rsidRPr="002430DE">
              <w:rPr>
                <w:rStyle w:val="a8"/>
                <w:b/>
                <w:i w:val="0"/>
                <w:sz w:val="24"/>
                <w:szCs w:val="24"/>
                <w:lang w:eastAsia="en-US"/>
              </w:rPr>
              <w:t>ΜΣ</w:t>
            </w:r>
            <w:r>
              <w:rPr>
                <w:rStyle w:val="a8"/>
                <w:b/>
                <w:i w:val="0"/>
                <w:sz w:val="24"/>
                <w:szCs w:val="24"/>
                <w:lang w:eastAsia="en-US"/>
              </w:rPr>
              <w:t>12</w:t>
            </w:r>
          </w:p>
        </w:tc>
        <w:tc>
          <w:tcPr>
            <w:tcW w:w="10307" w:type="dxa"/>
            <w:tcBorders>
              <w:top w:val="single" w:sz="4" w:space="0" w:color="auto"/>
              <w:left w:val="single" w:sz="4" w:space="0" w:color="auto"/>
              <w:bottom w:val="single" w:sz="4" w:space="0" w:color="auto"/>
              <w:right w:val="single" w:sz="4" w:space="0" w:color="auto"/>
            </w:tcBorders>
            <w:hideMark/>
          </w:tcPr>
          <w:p w:rsidR="00D451A0" w:rsidRPr="00EF4DA7" w:rsidRDefault="00EF4DA7" w:rsidP="00EF4DA7">
            <w:pPr>
              <w:pStyle w:val="a9"/>
              <w:tabs>
                <w:tab w:val="left" w:pos="720"/>
              </w:tabs>
              <w:jc w:val="both"/>
              <w:rPr>
                <w:rStyle w:val="WW8Num6z0"/>
                <w:rFonts w:ascii="Times New Roman" w:hAnsi="Times New Roman" w:cs="Times New Roman"/>
                <w:color w:val="auto"/>
                <w:sz w:val="24"/>
                <w:szCs w:val="24"/>
              </w:rPr>
            </w:pPr>
            <w:r w:rsidRPr="00EF4DA7">
              <w:rPr>
                <w:b/>
              </w:rPr>
              <w:t xml:space="preserve">Προσωρινή κατακύρωση αποτελέσματος του </w:t>
            </w:r>
            <w:r w:rsidRPr="00EF4DA7">
              <w:rPr>
                <w:b/>
                <w:bCs/>
              </w:rPr>
              <w:t xml:space="preserve">ανοικτού </w:t>
            </w:r>
            <w:r w:rsidRPr="00EF4DA7">
              <w:rPr>
                <w:b/>
              </w:rPr>
              <w:t>ηλεκτρονικού διαγωνισμού ανάδειξης αναδόχων</w:t>
            </w:r>
            <w:r w:rsidRPr="00EF4DA7">
              <w:t xml:space="preserve"> </w:t>
            </w:r>
            <w:r w:rsidRPr="00EF4DA7">
              <w:rPr>
                <w:b/>
                <w:bCs/>
              </w:rPr>
              <w:t>για την ανάθεση υπηρεσιών καθαρισμού των Υπηρεσιών των Π.Ε. Μαγνησίας &amp; Σποράδων,</w:t>
            </w:r>
            <w:r w:rsidRPr="00EF4DA7">
              <w:rPr>
                <w:b/>
              </w:rPr>
              <w:t xml:space="preserve"> των </w:t>
            </w:r>
            <w:r w:rsidRPr="00EF4DA7">
              <w:rPr>
                <w:b/>
                <w:bCs/>
              </w:rPr>
              <w:t xml:space="preserve">Δ/νσεων </w:t>
            </w:r>
            <w:proofErr w:type="spellStart"/>
            <w:r w:rsidRPr="00EF4DA7">
              <w:rPr>
                <w:b/>
                <w:bCs/>
              </w:rPr>
              <w:t>Πρωτ</w:t>
            </w:r>
            <w:proofErr w:type="spellEnd"/>
            <w:r w:rsidRPr="00EF4DA7">
              <w:rPr>
                <w:b/>
                <w:bCs/>
              </w:rPr>
              <w:t>/</w:t>
            </w:r>
            <w:proofErr w:type="spellStart"/>
            <w:r w:rsidRPr="00EF4DA7">
              <w:rPr>
                <w:b/>
                <w:bCs/>
              </w:rPr>
              <w:t>θμιας</w:t>
            </w:r>
            <w:proofErr w:type="spellEnd"/>
            <w:r w:rsidRPr="00EF4DA7">
              <w:rPr>
                <w:b/>
                <w:bCs/>
              </w:rPr>
              <w:t xml:space="preserve">, </w:t>
            </w:r>
            <w:proofErr w:type="spellStart"/>
            <w:r w:rsidRPr="00EF4DA7">
              <w:rPr>
                <w:b/>
                <w:bCs/>
              </w:rPr>
              <w:t>Δευτ</w:t>
            </w:r>
            <w:proofErr w:type="spellEnd"/>
            <w:r w:rsidRPr="00EF4DA7">
              <w:rPr>
                <w:b/>
                <w:bCs/>
              </w:rPr>
              <w:t>/</w:t>
            </w:r>
            <w:proofErr w:type="spellStart"/>
            <w:r w:rsidRPr="00EF4DA7">
              <w:rPr>
                <w:b/>
                <w:bCs/>
              </w:rPr>
              <w:t>θμιας</w:t>
            </w:r>
            <w:proofErr w:type="spellEnd"/>
            <w:r w:rsidRPr="00EF4DA7">
              <w:rPr>
                <w:b/>
                <w:bCs/>
              </w:rPr>
              <w:t xml:space="preserve"> </w:t>
            </w:r>
            <w:proofErr w:type="spellStart"/>
            <w:r w:rsidRPr="00EF4DA7">
              <w:rPr>
                <w:b/>
                <w:bCs/>
              </w:rPr>
              <w:t>Εκπ</w:t>
            </w:r>
            <w:proofErr w:type="spellEnd"/>
            <w:r w:rsidRPr="00EF4DA7">
              <w:rPr>
                <w:b/>
                <w:bCs/>
              </w:rPr>
              <w:t xml:space="preserve">/σης </w:t>
            </w:r>
            <w:r w:rsidRPr="00EF4DA7">
              <w:rPr>
                <w:b/>
              </w:rPr>
              <w:t xml:space="preserve">&amp; </w:t>
            </w:r>
            <w:r w:rsidRPr="00EF4DA7">
              <w:rPr>
                <w:b/>
                <w:bCs/>
              </w:rPr>
              <w:t>ΚΕ.Δ.Α.Σ.Υ. Μαγνησίας</w:t>
            </w:r>
            <w:r w:rsidRPr="00EF4DA7">
              <w:rPr>
                <w:b/>
              </w:rPr>
              <w:t xml:space="preserve"> διάρκειας δύο ετών</w:t>
            </w:r>
            <w:r w:rsidRPr="00EF4DA7">
              <w:rPr>
                <w:b/>
                <w:bCs/>
              </w:rPr>
              <w:t xml:space="preserve"> (αρ. 2/23 διακήρυξη, Α/Α Συστήματος ΕΣΗΔΗΣ:</w:t>
            </w:r>
            <w:r w:rsidRPr="00EF4DA7">
              <w:rPr>
                <w:b/>
                <w:bCs/>
                <w:color w:val="000000"/>
              </w:rPr>
              <w:t xml:space="preserve"> 204194</w:t>
            </w:r>
            <w:r w:rsidRPr="00EF4DA7">
              <w:rPr>
                <w:b/>
                <w:bCs/>
              </w:rPr>
              <w:t>)</w:t>
            </w:r>
            <w:r w:rsidRPr="00EF4DA7">
              <w:rPr>
                <w:b/>
              </w:rPr>
              <w:t>».</w:t>
            </w:r>
            <w:r>
              <w:rPr>
                <w:b/>
              </w:rPr>
              <w:t xml:space="preserve"> </w:t>
            </w:r>
            <w:proofErr w:type="spellStart"/>
            <w:r>
              <w:rPr>
                <w:b/>
              </w:rPr>
              <w:t>Εισηγ</w:t>
            </w:r>
            <w:proofErr w:type="spellEnd"/>
            <w:r>
              <w:rPr>
                <w:b/>
              </w:rPr>
              <w:t xml:space="preserve">. Περιφερειάρχης </w:t>
            </w:r>
            <w:proofErr w:type="spellStart"/>
            <w:r>
              <w:rPr>
                <w:b/>
              </w:rPr>
              <w:t>κ.Αγοραστός</w:t>
            </w:r>
            <w:proofErr w:type="spellEnd"/>
          </w:p>
        </w:tc>
      </w:tr>
      <w:tr w:rsidR="00D451A0" w:rsidTr="00D451A0">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D451A0" w:rsidRPr="002430DE" w:rsidRDefault="00D451A0" w:rsidP="00A61666">
            <w:pPr>
              <w:spacing w:line="276" w:lineRule="auto"/>
              <w:jc w:val="both"/>
              <w:rPr>
                <w:rStyle w:val="a8"/>
                <w:b/>
                <w:i w:val="0"/>
                <w:sz w:val="24"/>
                <w:szCs w:val="24"/>
                <w:lang w:eastAsia="en-US"/>
              </w:rPr>
            </w:pPr>
            <w:r w:rsidRPr="002430DE">
              <w:rPr>
                <w:rStyle w:val="a8"/>
                <w:b/>
                <w:i w:val="0"/>
                <w:sz w:val="24"/>
                <w:szCs w:val="24"/>
                <w:lang w:eastAsia="en-US"/>
              </w:rPr>
              <w:t>ΜΣ1</w:t>
            </w:r>
            <w:r>
              <w:rPr>
                <w:rStyle w:val="a8"/>
                <w:b/>
                <w:i w:val="0"/>
                <w:sz w:val="24"/>
                <w:szCs w:val="24"/>
                <w:lang w:eastAsia="en-US"/>
              </w:rPr>
              <w:t>3</w:t>
            </w:r>
          </w:p>
        </w:tc>
        <w:tc>
          <w:tcPr>
            <w:tcW w:w="10307" w:type="dxa"/>
            <w:tcBorders>
              <w:top w:val="single" w:sz="4" w:space="0" w:color="auto"/>
              <w:left w:val="single" w:sz="4" w:space="0" w:color="auto"/>
              <w:bottom w:val="single" w:sz="4" w:space="0" w:color="auto"/>
              <w:right w:val="single" w:sz="4" w:space="0" w:color="auto"/>
            </w:tcBorders>
            <w:hideMark/>
          </w:tcPr>
          <w:p w:rsidR="00D451A0" w:rsidRPr="00112C0D" w:rsidRDefault="00112C0D" w:rsidP="00112C0D">
            <w:pPr>
              <w:pStyle w:val="Default"/>
              <w:jc w:val="both"/>
              <w:rPr>
                <w:rStyle w:val="WW8Num6z0"/>
                <w:rFonts w:ascii="Times New Roman" w:hAnsi="Times New Roman" w:cs="Times New Roman"/>
                <w:sz w:val="24"/>
                <w:szCs w:val="24"/>
              </w:rPr>
            </w:pPr>
            <w:r w:rsidRPr="00112C0D">
              <w:rPr>
                <w:rFonts w:ascii="Times New Roman" w:hAnsi="Times New Roman" w:cs="Times New Roman"/>
                <w:b/>
              </w:rPr>
              <w:t xml:space="preserve">Οριστική κατακύρωση αποτελέσματος του επαναληπτικού ανοικτού ηλεκτρονικού διαγωνισμού ετήσιας προμήθειας λιπαντικών για τις ανάγκες των Π. Ε. Μαγνησίας &amp; Σποράδων </w:t>
            </w:r>
            <w:r w:rsidRPr="00112C0D">
              <w:rPr>
                <w:rFonts w:ascii="Times New Roman" w:hAnsi="Times New Roman" w:cs="Times New Roman"/>
                <w:b/>
                <w:bCs/>
              </w:rPr>
              <w:t>(αρ. 1/23 διακήρυξη, Α/Α Συστήματος ΕΣΗΔΗΣ:</w:t>
            </w:r>
            <w:r w:rsidRPr="00112C0D">
              <w:rPr>
                <w:rFonts w:ascii="Times New Roman" w:hAnsi="Times New Roman" w:cs="Times New Roman"/>
                <w:b/>
              </w:rPr>
              <w:t xml:space="preserve"> </w:t>
            </w:r>
            <w:r w:rsidRPr="00112C0D">
              <w:rPr>
                <w:rFonts w:ascii="Times New Roman" w:hAnsi="Times New Roman" w:cs="Times New Roman"/>
                <w:b/>
                <w:bCs/>
              </w:rPr>
              <w:t>191758)</w:t>
            </w:r>
            <w:r w:rsidRPr="00112C0D">
              <w:rPr>
                <w:rFonts w:ascii="Times New Roman" w:hAnsi="Times New Roman" w:cs="Times New Roman"/>
                <w:b/>
              </w:rPr>
              <w:t xml:space="preserve">». </w:t>
            </w:r>
            <w:proofErr w:type="spellStart"/>
            <w:r w:rsidRPr="00112C0D">
              <w:rPr>
                <w:rFonts w:ascii="Times New Roman" w:hAnsi="Times New Roman" w:cs="Times New Roman"/>
                <w:b/>
              </w:rPr>
              <w:t>Εισηγ</w:t>
            </w:r>
            <w:proofErr w:type="spellEnd"/>
            <w:r w:rsidRPr="00112C0D">
              <w:rPr>
                <w:rFonts w:ascii="Times New Roman" w:hAnsi="Times New Roman" w:cs="Times New Roman"/>
                <w:b/>
              </w:rPr>
              <w:t xml:space="preserve">. Περιφερειάρχης </w:t>
            </w:r>
            <w:proofErr w:type="spellStart"/>
            <w:r w:rsidRPr="00112C0D">
              <w:rPr>
                <w:rFonts w:ascii="Times New Roman" w:hAnsi="Times New Roman" w:cs="Times New Roman"/>
                <w:b/>
              </w:rPr>
              <w:t>κ.Αγοραστός</w:t>
            </w:r>
            <w:proofErr w:type="spellEnd"/>
          </w:p>
        </w:tc>
      </w:tr>
      <w:tr w:rsidR="00D451A0" w:rsidTr="00D451A0">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D451A0" w:rsidRPr="002430DE" w:rsidRDefault="00D451A0" w:rsidP="00A61666">
            <w:pPr>
              <w:spacing w:line="276" w:lineRule="auto"/>
              <w:jc w:val="both"/>
              <w:rPr>
                <w:rStyle w:val="a8"/>
                <w:b/>
                <w:i w:val="0"/>
                <w:sz w:val="24"/>
                <w:szCs w:val="24"/>
                <w:lang w:eastAsia="en-US"/>
              </w:rPr>
            </w:pPr>
            <w:r w:rsidRPr="002430DE">
              <w:rPr>
                <w:rStyle w:val="a8"/>
                <w:b/>
                <w:i w:val="0"/>
                <w:sz w:val="24"/>
                <w:szCs w:val="24"/>
                <w:lang w:eastAsia="en-US"/>
              </w:rPr>
              <w:t>ΜΣ1</w:t>
            </w:r>
            <w:r>
              <w:rPr>
                <w:rStyle w:val="a8"/>
                <w:b/>
                <w:i w:val="0"/>
                <w:sz w:val="24"/>
                <w:szCs w:val="24"/>
                <w:lang w:eastAsia="en-US"/>
              </w:rPr>
              <w:t>4</w:t>
            </w:r>
          </w:p>
        </w:tc>
        <w:tc>
          <w:tcPr>
            <w:tcW w:w="10307" w:type="dxa"/>
            <w:tcBorders>
              <w:top w:val="single" w:sz="4" w:space="0" w:color="auto"/>
              <w:left w:val="single" w:sz="4" w:space="0" w:color="auto"/>
              <w:bottom w:val="single" w:sz="4" w:space="0" w:color="auto"/>
              <w:right w:val="single" w:sz="4" w:space="0" w:color="auto"/>
            </w:tcBorders>
            <w:hideMark/>
          </w:tcPr>
          <w:p w:rsidR="00D451A0" w:rsidRPr="003949AB" w:rsidRDefault="003949AB" w:rsidP="00A61666">
            <w:pPr>
              <w:keepNext/>
              <w:spacing w:after="60" w:line="300" w:lineRule="atLeast"/>
              <w:jc w:val="both"/>
              <w:outlineLvl w:val="0"/>
              <w:rPr>
                <w:rStyle w:val="WW8Num6z0"/>
                <w:rFonts w:ascii="Times New Roman" w:hAnsi="Times New Roman" w:cs="Times New Roman"/>
                <w:bCs/>
                <w:sz w:val="24"/>
                <w:szCs w:val="24"/>
              </w:rPr>
            </w:pPr>
            <w:r w:rsidRPr="003949AB">
              <w:rPr>
                <w:b/>
                <w:sz w:val="24"/>
                <w:szCs w:val="24"/>
              </w:rPr>
              <w:t>Συγκρότηση Επιτροπής παραλαβής των μέσων ατομικής προστασίας για τους υπαλλήλους των Π.Ε.Μ.Σ.</w:t>
            </w:r>
            <w:r w:rsidRPr="00112C0D">
              <w:rPr>
                <w:b/>
              </w:rPr>
              <w:t xml:space="preserve"> </w:t>
            </w:r>
            <w:proofErr w:type="spellStart"/>
            <w:r w:rsidRPr="003949AB">
              <w:rPr>
                <w:b/>
                <w:sz w:val="24"/>
                <w:szCs w:val="24"/>
              </w:rPr>
              <w:t>Εισηγ</w:t>
            </w:r>
            <w:proofErr w:type="spellEnd"/>
            <w:r w:rsidRPr="003949AB">
              <w:rPr>
                <w:b/>
                <w:sz w:val="24"/>
                <w:szCs w:val="24"/>
              </w:rPr>
              <w:t xml:space="preserve">. Περιφερειάρχης </w:t>
            </w:r>
            <w:proofErr w:type="spellStart"/>
            <w:r w:rsidRPr="003949AB">
              <w:rPr>
                <w:b/>
                <w:sz w:val="24"/>
                <w:szCs w:val="24"/>
              </w:rPr>
              <w:t>κ.Αγοραστός</w:t>
            </w:r>
            <w:proofErr w:type="spellEnd"/>
          </w:p>
        </w:tc>
      </w:tr>
      <w:tr w:rsidR="000B42D7" w:rsidTr="000B42D7">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0B42D7" w:rsidRPr="002430DE" w:rsidRDefault="000B42D7" w:rsidP="00223A98">
            <w:pPr>
              <w:spacing w:line="276" w:lineRule="auto"/>
              <w:jc w:val="both"/>
              <w:rPr>
                <w:rStyle w:val="a8"/>
                <w:b/>
                <w:i w:val="0"/>
                <w:sz w:val="24"/>
                <w:szCs w:val="24"/>
                <w:lang w:eastAsia="en-US"/>
              </w:rPr>
            </w:pPr>
            <w:r w:rsidRPr="002430DE">
              <w:rPr>
                <w:rStyle w:val="a8"/>
                <w:b/>
                <w:i w:val="0"/>
                <w:sz w:val="24"/>
                <w:szCs w:val="24"/>
                <w:lang w:eastAsia="en-US"/>
              </w:rPr>
              <w:t>ΜΣ1</w:t>
            </w:r>
            <w:r>
              <w:rPr>
                <w:rStyle w:val="a8"/>
                <w:b/>
                <w:i w:val="0"/>
                <w:sz w:val="24"/>
                <w:szCs w:val="24"/>
                <w:lang w:eastAsia="en-US"/>
              </w:rPr>
              <w:t>5</w:t>
            </w:r>
          </w:p>
        </w:tc>
        <w:tc>
          <w:tcPr>
            <w:tcW w:w="10307" w:type="dxa"/>
            <w:tcBorders>
              <w:top w:val="single" w:sz="4" w:space="0" w:color="auto"/>
              <w:left w:val="single" w:sz="4" w:space="0" w:color="auto"/>
              <w:bottom w:val="single" w:sz="4" w:space="0" w:color="auto"/>
              <w:right w:val="single" w:sz="4" w:space="0" w:color="auto"/>
            </w:tcBorders>
            <w:hideMark/>
          </w:tcPr>
          <w:p w:rsidR="000B42D7" w:rsidRPr="000B42D7" w:rsidRDefault="000B42D7" w:rsidP="000B42D7">
            <w:pPr>
              <w:jc w:val="both"/>
              <w:rPr>
                <w:rStyle w:val="WW8Num6z0"/>
                <w:rFonts w:ascii="Times New Roman" w:hAnsi="Times New Roman" w:cs="Times New Roman"/>
                <w:bCs/>
                <w:color w:val="auto"/>
                <w:sz w:val="24"/>
                <w:szCs w:val="24"/>
              </w:rPr>
            </w:pPr>
            <w:r w:rsidRPr="000B42D7">
              <w:rPr>
                <w:b/>
                <w:bCs/>
                <w:sz w:val="24"/>
                <w:szCs w:val="24"/>
              </w:rPr>
              <w:t>Έγκριση εξειδίκευσης δαπάνης που βαρύνει το φορέα 073-ΚΑΕ 0845, του προϋπολογισμού έτους 2023 της Π.Ε. Μαγνησίας και Σποράδων.</w:t>
            </w:r>
            <w:r w:rsidRPr="00327F1F">
              <w:rPr>
                <w:b/>
                <w:bCs/>
                <w:szCs w:val="24"/>
              </w:rPr>
              <w:t xml:space="preserve"> </w:t>
            </w:r>
            <w:proofErr w:type="spellStart"/>
            <w:r w:rsidRPr="000B42D7">
              <w:rPr>
                <w:b/>
                <w:bCs/>
                <w:sz w:val="24"/>
                <w:szCs w:val="24"/>
              </w:rPr>
              <w:t>Εισηγ.κ.Κολυνδρίνη</w:t>
            </w:r>
            <w:proofErr w:type="spellEnd"/>
          </w:p>
        </w:tc>
      </w:tr>
      <w:tr w:rsidR="006901CE" w:rsidTr="006901CE">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6901CE" w:rsidRPr="002430DE" w:rsidRDefault="006901CE" w:rsidP="003A45AE">
            <w:pPr>
              <w:spacing w:line="276" w:lineRule="auto"/>
              <w:jc w:val="both"/>
              <w:rPr>
                <w:rStyle w:val="a8"/>
                <w:b/>
                <w:i w:val="0"/>
                <w:sz w:val="24"/>
                <w:szCs w:val="24"/>
                <w:lang w:eastAsia="en-US"/>
              </w:rPr>
            </w:pPr>
            <w:r w:rsidRPr="002430DE">
              <w:rPr>
                <w:rStyle w:val="a8"/>
                <w:b/>
                <w:i w:val="0"/>
                <w:sz w:val="24"/>
                <w:szCs w:val="24"/>
                <w:lang w:eastAsia="en-US"/>
              </w:rPr>
              <w:t>ΜΣ1</w:t>
            </w:r>
            <w:r>
              <w:rPr>
                <w:rStyle w:val="a8"/>
                <w:b/>
                <w:i w:val="0"/>
                <w:sz w:val="24"/>
                <w:szCs w:val="24"/>
                <w:lang w:eastAsia="en-US"/>
              </w:rPr>
              <w:t>6</w:t>
            </w:r>
          </w:p>
        </w:tc>
        <w:tc>
          <w:tcPr>
            <w:tcW w:w="10307" w:type="dxa"/>
            <w:tcBorders>
              <w:top w:val="single" w:sz="4" w:space="0" w:color="auto"/>
              <w:left w:val="single" w:sz="4" w:space="0" w:color="auto"/>
              <w:bottom w:val="single" w:sz="4" w:space="0" w:color="auto"/>
              <w:right w:val="single" w:sz="4" w:space="0" w:color="auto"/>
            </w:tcBorders>
            <w:hideMark/>
          </w:tcPr>
          <w:p w:rsidR="006901CE" w:rsidRPr="000B42D7" w:rsidRDefault="006901CE" w:rsidP="003A45AE">
            <w:pPr>
              <w:jc w:val="both"/>
              <w:rPr>
                <w:rStyle w:val="WW8Num6z0"/>
                <w:rFonts w:ascii="Times New Roman" w:hAnsi="Times New Roman" w:cs="Times New Roman"/>
                <w:bCs/>
                <w:color w:val="auto"/>
                <w:sz w:val="24"/>
                <w:szCs w:val="24"/>
              </w:rPr>
            </w:pPr>
            <w:r w:rsidRPr="006901CE">
              <w:rPr>
                <w:rFonts w:eastAsiaTheme="minorHAnsi"/>
                <w:b/>
                <w:bCs/>
                <w:color w:val="000000"/>
                <w:sz w:val="24"/>
                <w:szCs w:val="24"/>
                <w:lang w:eastAsia="en-US"/>
              </w:rPr>
              <w:t>Έγκριση εξειδίκευσης δαπανών μετακίνησης που βαρύνουν τους ΚΑΕ 0719, 0721 και 0722 του Φορέα 073 του προϋπολογισμού έτους 2023 των Π.Ε. Μαγνησίας και Σποράδων</w:t>
            </w:r>
            <w:r w:rsidRPr="000B42D7">
              <w:rPr>
                <w:b/>
                <w:bCs/>
                <w:sz w:val="24"/>
                <w:szCs w:val="24"/>
              </w:rPr>
              <w:t>.</w:t>
            </w:r>
            <w:r w:rsidRPr="006901CE">
              <w:rPr>
                <w:b/>
                <w:bCs/>
                <w:sz w:val="24"/>
                <w:szCs w:val="24"/>
              </w:rPr>
              <w:t xml:space="preserve"> </w:t>
            </w:r>
            <w:proofErr w:type="spellStart"/>
            <w:r w:rsidRPr="000B42D7">
              <w:rPr>
                <w:b/>
                <w:bCs/>
                <w:sz w:val="24"/>
                <w:szCs w:val="24"/>
              </w:rPr>
              <w:t>Εισηγ.κ.Κολυνδρίνη</w:t>
            </w:r>
            <w:proofErr w:type="spellEnd"/>
          </w:p>
        </w:tc>
      </w:tr>
      <w:tr w:rsidR="006A53C0" w:rsidTr="006A53C0">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6A53C0" w:rsidRPr="002430DE" w:rsidRDefault="006A53C0" w:rsidP="0028494C">
            <w:pPr>
              <w:spacing w:line="276" w:lineRule="auto"/>
              <w:jc w:val="both"/>
              <w:rPr>
                <w:rStyle w:val="a8"/>
                <w:b/>
                <w:i w:val="0"/>
                <w:sz w:val="24"/>
                <w:szCs w:val="24"/>
                <w:lang w:eastAsia="en-US"/>
              </w:rPr>
            </w:pPr>
            <w:r w:rsidRPr="002430DE">
              <w:rPr>
                <w:rStyle w:val="a8"/>
                <w:b/>
                <w:i w:val="0"/>
                <w:sz w:val="24"/>
                <w:szCs w:val="24"/>
                <w:lang w:eastAsia="en-US"/>
              </w:rPr>
              <w:t>ΜΣ1</w:t>
            </w:r>
            <w:r>
              <w:rPr>
                <w:rStyle w:val="a8"/>
                <w:b/>
                <w:i w:val="0"/>
                <w:sz w:val="24"/>
                <w:szCs w:val="24"/>
                <w:lang w:eastAsia="en-US"/>
              </w:rPr>
              <w:t>7</w:t>
            </w:r>
          </w:p>
        </w:tc>
        <w:tc>
          <w:tcPr>
            <w:tcW w:w="10307" w:type="dxa"/>
            <w:tcBorders>
              <w:top w:val="single" w:sz="4" w:space="0" w:color="auto"/>
              <w:left w:val="single" w:sz="4" w:space="0" w:color="auto"/>
              <w:bottom w:val="single" w:sz="4" w:space="0" w:color="auto"/>
              <w:right w:val="single" w:sz="4" w:space="0" w:color="auto"/>
            </w:tcBorders>
            <w:hideMark/>
          </w:tcPr>
          <w:p w:rsidR="006A53C0" w:rsidRPr="001F3336" w:rsidRDefault="001F3336" w:rsidP="0028494C">
            <w:pPr>
              <w:jc w:val="both"/>
              <w:rPr>
                <w:rStyle w:val="WW8Num6z0"/>
                <w:rFonts w:ascii="Times New Roman" w:hAnsi="Times New Roman" w:cstheme="minorHAnsi"/>
                <w:color w:val="auto"/>
              </w:rPr>
            </w:pPr>
            <w:r w:rsidRPr="001F3336">
              <w:rPr>
                <w:rFonts w:eastAsia="Microsoft JhengHei"/>
                <w:sz w:val="24"/>
                <w:szCs w:val="24"/>
              </w:rPr>
              <w:t xml:space="preserve">Εισήγηση για </w:t>
            </w:r>
            <w:r w:rsidRPr="001F3336">
              <w:rPr>
                <w:rFonts w:eastAsia="Microsoft JhengHei"/>
                <w:bCs/>
                <w:sz w:val="24"/>
                <w:szCs w:val="24"/>
              </w:rPr>
              <w:t xml:space="preserve">εξειδίκευση πίστωσης </w:t>
            </w:r>
            <w:r w:rsidRPr="001F3336">
              <w:rPr>
                <w:rFonts w:eastAsia="Microsoft JhengHei"/>
                <w:sz w:val="24"/>
                <w:szCs w:val="24"/>
              </w:rPr>
              <w:t xml:space="preserve">για το έργο </w:t>
            </w:r>
            <w:r w:rsidRPr="001F3336">
              <w:rPr>
                <w:rFonts w:eastAsia="Microsoft JhengHei"/>
                <w:b/>
                <w:sz w:val="24"/>
                <w:szCs w:val="24"/>
              </w:rPr>
              <w:t>«Πρόγραμμα καταπολέμησης κουνουπιών στην Π.Ε. Μαγνησίας &amp; Σποράδων έτους 2023»</w:t>
            </w:r>
            <w:r w:rsidR="006A53C0" w:rsidRPr="001F3336">
              <w:rPr>
                <w:rFonts w:eastAsiaTheme="minorHAnsi"/>
                <w:b/>
                <w:bCs/>
                <w:color w:val="000000"/>
                <w:sz w:val="24"/>
                <w:szCs w:val="24"/>
                <w:lang w:eastAsia="en-US"/>
              </w:rPr>
              <w:t>.</w:t>
            </w:r>
            <w:r w:rsidR="006A53C0" w:rsidRPr="006A53C0">
              <w:rPr>
                <w:rFonts w:eastAsiaTheme="minorHAnsi"/>
                <w:b/>
                <w:bCs/>
                <w:color w:val="000000"/>
                <w:sz w:val="24"/>
                <w:szCs w:val="24"/>
                <w:lang w:eastAsia="en-US"/>
              </w:rPr>
              <w:t xml:space="preserve"> </w:t>
            </w:r>
            <w:proofErr w:type="spellStart"/>
            <w:r w:rsidR="006A53C0" w:rsidRPr="006A53C0">
              <w:rPr>
                <w:rFonts w:eastAsiaTheme="minorHAnsi"/>
                <w:b/>
                <w:bCs/>
                <w:color w:val="000000"/>
                <w:sz w:val="24"/>
                <w:szCs w:val="24"/>
                <w:lang w:eastAsia="en-US"/>
              </w:rPr>
              <w:t>Εισηγ.κ.Κολυνδρίνη</w:t>
            </w:r>
            <w:proofErr w:type="spellEnd"/>
          </w:p>
        </w:tc>
      </w:tr>
      <w:tr w:rsidR="007C1992" w:rsidTr="007C1992">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7C1992" w:rsidRPr="002430DE" w:rsidRDefault="007C1992" w:rsidP="00D55C09">
            <w:pPr>
              <w:spacing w:line="276" w:lineRule="auto"/>
              <w:jc w:val="both"/>
              <w:rPr>
                <w:rStyle w:val="a8"/>
                <w:b/>
                <w:i w:val="0"/>
                <w:sz w:val="24"/>
                <w:szCs w:val="24"/>
                <w:lang w:eastAsia="en-US"/>
              </w:rPr>
            </w:pPr>
            <w:r w:rsidRPr="002430DE">
              <w:rPr>
                <w:rStyle w:val="a8"/>
                <w:b/>
                <w:i w:val="0"/>
                <w:sz w:val="24"/>
                <w:szCs w:val="24"/>
                <w:lang w:eastAsia="en-US"/>
              </w:rPr>
              <w:t>ΜΣ1</w:t>
            </w:r>
            <w:r w:rsidR="000977A5">
              <w:rPr>
                <w:rStyle w:val="a8"/>
                <w:b/>
                <w:i w:val="0"/>
                <w:sz w:val="24"/>
                <w:szCs w:val="24"/>
                <w:lang w:eastAsia="en-US"/>
              </w:rPr>
              <w:t>8</w:t>
            </w:r>
          </w:p>
        </w:tc>
        <w:tc>
          <w:tcPr>
            <w:tcW w:w="10307" w:type="dxa"/>
            <w:tcBorders>
              <w:top w:val="single" w:sz="4" w:space="0" w:color="auto"/>
              <w:left w:val="single" w:sz="4" w:space="0" w:color="auto"/>
              <w:bottom w:val="single" w:sz="4" w:space="0" w:color="auto"/>
              <w:right w:val="single" w:sz="4" w:space="0" w:color="auto"/>
            </w:tcBorders>
            <w:hideMark/>
          </w:tcPr>
          <w:p w:rsidR="007C1992" w:rsidRPr="007C1992" w:rsidRDefault="007C1992" w:rsidP="007C1992">
            <w:pPr>
              <w:autoSpaceDE w:val="0"/>
              <w:autoSpaceDN w:val="0"/>
              <w:adjustRightInd w:val="0"/>
              <w:jc w:val="both"/>
              <w:rPr>
                <w:rStyle w:val="WW8Num6z0"/>
                <w:rFonts w:ascii="Times New Roman" w:eastAsiaTheme="minorHAnsi" w:hAnsi="Times New Roman" w:cs="Times New Roman"/>
                <w:b w:val="0"/>
                <w:sz w:val="24"/>
                <w:szCs w:val="24"/>
                <w:lang w:eastAsia="en-US"/>
              </w:rPr>
            </w:pPr>
            <w:r w:rsidRPr="007C1992">
              <w:rPr>
                <w:rFonts w:eastAsia="Microsoft JhengHei"/>
                <w:sz w:val="24"/>
                <w:szCs w:val="24"/>
              </w:rPr>
              <w:t xml:space="preserve">Εισήγηση για </w:t>
            </w:r>
            <w:r w:rsidRPr="007C1992">
              <w:rPr>
                <w:rFonts w:eastAsia="Microsoft JhengHei"/>
                <w:bCs/>
                <w:sz w:val="24"/>
                <w:szCs w:val="24"/>
              </w:rPr>
              <w:t>εξειδίκευση πίστωσης για την προμήθεια χημικών αντιδραστηρίων μέτρησης ελεύθερου χλωρίου</w:t>
            </w:r>
            <w:r w:rsidRPr="007C1992">
              <w:rPr>
                <w:rFonts w:eastAsiaTheme="minorHAnsi"/>
                <w:color w:val="000000"/>
                <w:sz w:val="24"/>
                <w:szCs w:val="24"/>
                <w:lang w:eastAsia="en-US"/>
              </w:rPr>
              <w:t xml:space="preserve"> </w:t>
            </w:r>
            <w:proofErr w:type="spellStart"/>
            <w:r w:rsidRPr="007C1992">
              <w:rPr>
                <w:rFonts w:eastAsia="Microsoft JhengHei"/>
                <w:b/>
                <w:sz w:val="24"/>
                <w:szCs w:val="24"/>
              </w:rPr>
              <w:t>Εισηγ.κ.Κολυνδρίνη</w:t>
            </w:r>
            <w:proofErr w:type="spellEnd"/>
          </w:p>
        </w:tc>
      </w:tr>
      <w:tr w:rsidR="00573689" w:rsidTr="00573689">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573689" w:rsidRPr="002430DE" w:rsidRDefault="00573689" w:rsidP="00F874BB">
            <w:pPr>
              <w:spacing w:line="276" w:lineRule="auto"/>
              <w:jc w:val="both"/>
              <w:rPr>
                <w:rStyle w:val="a8"/>
                <w:b/>
                <w:i w:val="0"/>
                <w:sz w:val="24"/>
                <w:szCs w:val="24"/>
                <w:lang w:eastAsia="en-US"/>
              </w:rPr>
            </w:pPr>
            <w:r w:rsidRPr="002430DE">
              <w:rPr>
                <w:rStyle w:val="a8"/>
                <w:b/>
                <w:i w:val="0"/>
                <w:sz w:val="24"/>
                <w:szCs w:val="24"/>
                <w:lang w:eastAsia="en-US"/>
              </w:rPr>
              <w:t>ΜΣ1</w:t>
            </w:r>
            <w:r>
              <w:rPr>
                <w:rStyle w:val="a8"/>
                <w:b/>
                <w:i w:val="0"/>
                <w:sz w:val="24"/>
                <w:szCs w:val="24"/>
                <w:lang w:eastAsia="en-US"/>
              </w:rPr>
              <w:t>9</w:t>
            </w:r>
          </w:p>
        </w:tc>
        <w:tc>
          <w:tcPr>
            <w:tcW w:w="10307" w:type="dxa"/>
            <w:tcBorders>
              <w:top w:val="single" w:sz="4" w:space="0" w:color="auto"/>
              <w:left w:val="single" w:sz="4" w:space="0" w:color="auto"/>
              <w:bottom w:val="single" w:sz="4" w:space="0" w:color="auto"/>
              <w:right w:val="single" w:sz="4" w:space="0" w:color="auto"/>
            </w:tcBorders>
            <w:hideMark/>
          </w:tcPr>
          <w:p w:rsidR="00573689" w:rsidRPr="00573689" w:rsidRDefault="00573689" w:rsidP="00573689">
            <w:pPr>
              <w:pStyle w:val="a6"/>
              <w:jc w:val="both"/>
              <w:rPr>
                <w:rStyle w:val="WW8Num6z0"/>
                <w:rFonts w:ascii="Times New Roman" w:hAnsi="Times New Roman" w:cs="Times New Roman"/>
                <w:color w:val="auto"/>
                <w:sz w:val="24"/>
                <w:szCs w:val="24"/>
              </w:rPr>
            </w:pPr>
            <w:r w:rsidRPr="00573689">
              <w:rPr>
                <w:rFonts w:ascii="Times New Roman" w:hAnsi="Times New Roman" w:cs="Times New Roman"/>
                <w:b/>
                <w:sz w:val="24"/>
                <w:szCs w:val="24"/>
              </w:rPr>
              <w:t>Έγκριση παράτασης</w:t>
            </w:r>
            <w:r w:rsidRPr="00573689">
              <w:rPr>
                <w:rFonts w:ascii="Times New Roman" w:hAnsi="Times New Roman" w:cs="Times New Roman"/>
                <w:sz w:val="24"/>
                <w:szCs w:val="24"/>
              </w:rPr>
              <w:t xml:space="preserve"> προθεσμίας εκτέλεσης της του έργου:</w:t>
            </w:r>
            <w:r w:rsidRPr="00573689">
              <w:rPr>
                <w:rFonts w:ascii="Times New Roman" w:hAnsi="Times New Roman" w:cs="Times New Roman"/>
                <w:b/>
                <w:sz w:val="24"/>
                <w:szCs w:val="24"/>
              </w:rPr>
              <w:t xml:space="preserve"> «</w:t>
            </w:r>
            <w:bookmarkStart w:id="0" w:name="titlos1"/>
            <w:bookmarkEnd w:id="0"/>
            <w:r w:rsidRPr="00573689">
              <w:rPr>
                <w:rFonts w:ascii="Times New Roman" w:hAnsi="Times New Roman" w:cs="Times New Roman"/>
                <w:b/>
                <w:sz w:val="24"/>
                <w:szCs w:val="24"/>
              </w:rPr>
              <w:t xml:space="preserve">ΑΠΟΚΑΤΑΣΤΑΣΗ ΒΛΑΒΩΝ ΕΠΑΡΧΙΑΚΟΥ ΟΔΙΚΟΥ ΔΙΚΤΥΟΥ ΝΗΣΟΥ ΣΚΟΠΕΛΟΥ ΑΠΟ ΤΗ ΘΕΟΜΗΝΙΑ 4 &amp; 5/4/2020  » Χρηματοδότηση </w:t>
            </w:r>
            <w:r w:rsidRPr="00573689">
              <w:rPr>
                <w:rFonts w:ascii="Times New Roman" w:hAnsi="Times New Roman" w:cs="Times New Roman"/>
                <w:sz w:val="24"/>
                <w:szCs w:val="24"/>
              </w:rPr>
              <w:t xml:space="preserve">Π.Δ.Ε.: </w:t>
            </w:r>
            <w:bookmarkStart w:id="1" w:name="saep"/>
            <w:bookmarkEnd w:id="1"/>
            <w:r w:rsidRPr="00573689">
              <w:rPr>
                <w:rFonts w:ascii="Times New Roman" w:hAnsi="Times New Roman" w:cs="Times New Roman"/>
                <w:sz w:val="24"/>
                <w:szCs w:val="24"/>
              </w:rPr>
              <w:t xml:space="preserve">ΣΑΕΠ817, Κ.Α. </w:t>
            </w:r>
            <w:bookmarkStart w:id="2" w:name="ka"/>
            <w:bookmarkEnd w:id="2"/>
            <w:r w:rsidRPr="00573689">
              <w:rPr>
                <w:rFonts w:ascii="Times New Roman" w:hAnsi="Times New Roman" w:cs="Times New Roman"/>
                <w:sz w:val="24"/>
                <w:szCs w:val="24"/>
              </w:rPr>
              <w:t xml:space="preserve">2020ΕΠ81700011, υποέργο2  </w:t>
            </w:r>
            <w:r w:rsidR="00E10868">
              <w:rPr>
                <w:rFonts w:ascii="Times New Roman" w:hAnsi="Times New Roman" w:cs="Times New Roman"/>
                <w:sz w:val="24"/>
                <w:szCs w:val="24"/>
              </w:rPr>
              <w:t>ΑΝΑΔΟΧΟΣ</w:t>
            </w:r>
            <w:r w:rsidRPr="00573689">
              <w:rPr>
                <w:rFonts w:ascii="Times New Roman" w:hAnsi="Times New Roman" w:cs="Times New Roman"/>
                <w:sz w:val="24"/>
                <w:szCs w:val="24"/>
              </w:rPr>
              <w:t xml:space="preserve">: </w:t>
            </w:r>
            <w:r w:rsidRPr="00573689">
              <w:rPr>
                <w:rFonts w:ascii="Times New Roman" w:hAnsi="Times New Roman" w:cs="Times New Roman"/>
                <w:bCs/>
                <w:sz w:val="24"/>
                <w:szCs w:val="24"/>
              </w:rPr>
              <w:t>«</w:t>
            </w:r>
            <w:r w:rsidRPr="00573689">
              <w:rPr>
                <w:rFonts w:ascii="Times New Roman" w:hAnsi="Times New Roman" w:cs="Times New Roman"/>
                <w:sz w:val="24"/>
                <w:szCs w:val="24"/>
              </w:rPr>
              <w:t>ΕΥΒΟΙΚΗ ΤΕΧΝΙΚΗ ΑΝΩΝΥΜΗ ΕΤΑΙΡΕΙΑ</w:t>
            </w:r>
            <w:r w:rsidRPr="00573689">
              <w:rPr>
                <w:rFonts w:ascii="Times New Roman" w:hAnsi="Times New Roman" w:cs="Times New Roman"/>
                <w:bCs/>
                <w:sz w:val="24"/>
                <w:szCs w:val="24"/>
              </w:rPr>
              <w:t>»</w:t>
            </w:r>
            <w:r w:rsidRPr="00456224">
              <w:rPr>
                <w:b/>
                <w:sz w:val="24"/>
                <w:szCs w:val="24"/>
              </w:rPr>
              <w:t xml:space="preserve"> </w:t>
            </w:r>
            <w:proofErr w:type="spellStart"/>
            <w:r w:rsidRPr="00573689">
              <w:rPr>
                <w:rFonts w:ascii="Times New Roman" w:hAnsi="Times New Roman" w:cs="Times New Roman"/>
                <w:b/>
                <w:sz w:val="24"/>
                <w:szCs w:val="24"/>
              </w:rPr>
              <w:t>Εισηγ.κ.Χριστοδούλου</w:t>
            </w:r>
            <w:proofErr w:type="spellEnd"/>
          </w:p>
        </w:tc>
      </w:tr>
      <w:tr w:rsidR="005C5413" w:rsidTr="005C5413">
        <w:trPr>
          <w:trHeight w:val="369"/>
          <w:jc w:val="center"/>
        </w:trPr>
        <w:tc>
          <w:tcPr>
            <w:tcW w:w="868" w:type="dxa"/>
            <w:tcBorders>
              <w:top w:val="single" w:sz="4" w:space="0" w:color="auto"/>
              <w:left w:val="single" w:sz="4" w:space="0" w:color="auto"/>
              <w:bottom w:val="single" w:sz="4" w:space="0" w:color="auto"/>
              <w:right w:val="single" w:sz="4" w:space="0" w:color="auto"/>
            </w:tcBorders>
            <w:hideMark/>
          </w:tcPr>
          <w:p w:rsidR="005C5413" w:rsidRPr="002430DE" w:rsidRDefault="005C5413" w:rsidP="00486B9E">
            <w:pPr>
              <w:spacing w:line="276" w:lineRule="auto"/>
              <w:jc w:val="both"/>
              <w:rPr>
                <w:rStyle w:val="a8"/>
                <w:b/>
                <w:i w:val="0"/>
                <w:sz w:val="24"/>
                <w:szCs w:val="24"/>
                <w:lang w:eastAsia="en-US"/>
              </w:rPr>
            </w:pPr>
            <w:r w:rsidRPr="002430DE">
              <w:rPr>
                <w:rStyle w:val="a8"/>
                <w:b/>
                <w:i w:val="0"/>
                <w:sz w:val="24"/>
                <w:szCs w:val="24"/>
                <w:lang w:eastAsia="en-US"/>
              </w:rPr>
              <w:t>ΜΣ</w:t>
            </w:r>
            <w:r>
              <w:rPr>
                <w:rStyle w:val="a8"/>
                <w:b/>
                <w:i w:val="0"/>
                <w:sz w:val="24"/>
                <w:szCs w:val="24"/>
                <w:lang w:eastAsia="en-US"/>
              </w:rPr>
              <w:t>20</w:t>
            </w:r>
          </w:p>
        </w:tc>
        <w:tc>
          <w:tcPr>
            <w:tcW w:w="10307" w:type="dxa"/>
            <w:tcBorders>
              <w:top w:val="single" w:sz="4" w:space="0" w:color="auto"/>
              <w:left w:val="single" w:sz="4" w:space="0" w:color="auto"/>
              <w:bottom w:val="single" w:sz="4" w:space="0" w:color="auto"/>
              <w:right w:val="single" w:sz="4" w:space="0" w:color="auto"/>
            </w:tcBorders>
            <w:hideMark/>
          </w:tcPr>
          <w:p w:rsidR="005C5413" w:rsidRPr="005C5413" w:rsidRDefault="005C5413" w:rsidP="005C5413">
            <w:pPr>
              <w:jc w:val="both"/>
              <w:rPr>
                <w:rStyle w:val="WW8Num6z0"/>
                <w:rFonts w:ascii="Times New Roman" w:hAnsi="Times New Roman" w:cs="Times New Roman"/>
                <w:b w:val="0"/>
                <w:color w:val="auto"/>
                <w:sz w:val="24"/>
                <w:szCs w:val="24"/>
              </w:rPr>
            </w:pPr>
            <w:r w:rsidRPr="005C5413">
              <w:rPr>
                <w:rFonts w:eastAsia="Microsoft JhengHei"/>
                <w:b/>
                <w:sz w:val="24"/>
                <w:szCs w:val="24"/>
              </w:rPr>
              <w:t xml:space="preserve">Εισήγηση για </w:t>
            </w:r>
            <w:r w:rsidRPr="005C5413">
              <w:rPr>
                <w:rFonts w:eastAsia="Microsoft JhengHei"/>
                <w:b/>
                <w:bCs/>
                <w:sz w:val="24"/>
                <w:szCs w:val="24"/>
              </w:rPr>
              <w:t>εξειδίκευση πίστωσης για την προμήθεια φλόγιστρων –  φιαλών</w:t>
            </w:r>
            <w:r w:rsidRPr="007C1992">
              <w:rPr>
                <w:rFonts w:eastAsia="Microsoft JhengHei"/>
                <w:b/>
                <w:sz w:val="24"/>
                <w:szCs w:val="24"/>
              </w:rPr>
              <w:t xml:space="preserve"> Εισηγ.κ.Κολυνδρίνη</w:t>
            </w:r>
          </w:p>
        </w:tc>
      </w:tr>
    </w:tbl>
    <w:p w:rsidR="00E5425A" w:rsidRDefault="00E5425A" w:rsidP="00D62F72">
      <w:pPr>
        <w:jc w:val="both"/>
        <w:rPr>
          <w:rFonts w:cstheme="minorHAnsi"/>
          <w:b/>
          <w:sz w:val="22"/>
          <w:szCs w:val="22"/>
        </w:rPr>
      </w:pPr>
    </w:p>
    <w:p w:rsidR="00D62F72" w:rsidRDefault="00D62F72" w:rsidP="00D62F72">
      <w:pPr>
        <w:jc w:val="center"/>
        <w:rPr>
          <w:b/>
          <w:sz w:val="28"/>
          <w:szCs w:val="28"/>
          <w:u w:val="single"/>
        </w:rPr>
      </w:pPr>
      <w:r>
        <w:rPr>
          <w:b/>
          <w:sz w:val="28"/>
          <w:szCs w:val="28"/>
          <w:u w:val="single"/>
        </w:rPr>
        <w:t>ΠΕΡΙΦΕΡΕΙΑΚΗ ΕΝΟΤΗΤΑ ΤΡΙΚΑΛΩΝ</w:t>
      </w:r>
    </w:p>
    <w:p w:rsidR="00D62F72" w:rsidRDefault="00D62F72" w:rsidP="00D62F72">
      <w:pPr>
        <w:jc w:val="center"/>
        <w:rPr>
          <w:b/>
          <w:sz w:val="28"/>
          <w:szCs w:val="28"/>
          <w:u w:val="single"/>
        </w:rPr>
      </w:pPr>
    </w:p>
    <w:tbl>
      <w:tblPr>
        <w:tblW w:w="11205" w:type="dxa"/>
        <w:jc w:val="center"/>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3"/>
        <w:gridCol w:w="10322"/>
      </w:tblGrid>
      <w:tr w:rsidR="00D62F72" w:rsidTr="00D62F72">
        <w:trPr>
          <w:trHeight w:val="573"/>
          <w:jc w:val="center"/>
        </w:trPr>
        <w:tc>
          <w:tcPr>
            <w:tcW w:w="883"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Τ1</w:t>
            </w:r>
          </w:p>
        </w:tc>
        <w:tc>
          <w:tcPr>
            <w:tcW w:w="10322" w:type="dxa"/>
            <w:tcBorders>
              <w:top w:val="single" w:sz="4" w:space="0" w:color="auto"/>
              <w:left w:val="single" w:sz="4" w:space="0" w:color="auto"/>
              <w:bottom w:val="single" w:sz="4" w:space="0" w:color="auto"/>
              <w:right w:val="single" w:sz="4" w:space="0" w:color="auto"/>
            </w:tcBorders>
            <w:hideMark/>
          </w:tcPr>
          <w:p w:rsidR="00D62F72" w:rsidRPr="006C14CE" w:rsidRDefault="00ED3C04" w:rsidP="00347EC9">
            <w:pPr>
              <w:jc w:val="both"/>
              <w:rPr>
                <w:rStyle w:val="WW8Num6z0"/>
                <w:rFonts w:ascii="Times New Roman" w:hAnsi="Times New Roman" w:cs="Times New Roman"/>
                <w:color w:val="auto"/>
                <w:sz w:val="24"/>
                <w:szCs w:val="24"/>
              </w:rPr>
            </w:pPr>
            <w:r w:rsidRPr="006C14CE">
              <w:rPr>
                <w:b/>
                <w:sz w:val="24"/>
                <w:szCs w:val="24"/>
              </w:rPr>
              <w:t xml:space="preserve">Έγκριση δαπάνης και διάθεση πίστωσης, για επιστροφή αδιάθετου υπολοίπου ποσού του Προγράμματος Γεωργικών Προειδοποιήσεων ολοκληρωμένης Φυτοπροστασίας της Βαμβακοκαλλιέργειας οικ. Έτους 2022, της Π.Ε. Τρικάλων. </w:t>
            </w:r>
            <w:proofErr w:type="spellStart"/>
            <w:r w:rsidRPr="006C14CE">
              <w:rPr>
                <w:b/>
                <w:sz w:val="24"/>
                <w:szCs w:val="24"/>
              </w:rPr>
              <w:t>Εισηγ.κ.Καρακούση</w:t>
            </w:r>
            <w:proofErr w:type="spellEnd"/>
          </w:p>
        </w:tc>
      </w:tr>
      <w:tr w:rsidR="00D62F72" w:rsidTr="00D62F72">
        <w:trPr>
          <w:trHeight w:val="417"/>
          <w:jc w:val="center"/>
        </w:trPr>
        <w:tc>
          <w:tcPr>
            <w:tcW w:w="883"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Τ2</w:t>
            </w:r>
          </w:p>
        </w:tc>
        <w:tc>
          <w:tcPr>
            <w:tcW w:w="10322" w:type="dxa"/>
            <w:tcBorders>
              <w:top w:val="single" w:sz="4" w:space="0" w:color="auto"/>
              <w:left w:val="single" w:sz="4" w:space="0" w:color="auto"/>
              <w:bottom w:val="single" w:sz="4" w:space="0" w:color="auto"/>
              <w:right w:val="single" w:sz="4" w:space="0" w:color="auto"/>
            </w:tcBorders>
            <w:hideMark/>
          </w:tcPr>
          <w:p w:rsidR="00D62F72" w:rsidRPr="00A87E93" w:rsidRDefault="00A87E93" w:rsidP="00347EC9">
            <w:pPr>
              <w:jc w:val="both"/>
              <w:rPr>
                <w:rStyle w:val="WW8Num6z0"/>
                <w:rFonts w:ascii="Times New Roman" w:hAnsi="Times New Roman" w:cs="Times New Roman"/>
                <w:color w:val="auto"/>
                <w:spacing w:val="-12"/>
                <w:sz w:val="24"/>
                <w:szCs w:val="24"/>
              </w:rPr>
            </w:pPr>
            <w:r w:rsidRPr="00A87E93">
              <w:rPr>
                <w:rStyle w:val="-"/>
                <w:b/>
                <w:color w:val="auto"/>
                <w:spacing w:val="-12"/>
                <w:sz w:val="24"/>
                <w:szCs w:val="24"/>
                <w:u w:val="none"/>
              </w:rPr>
              <w:t>1) Έγκριση δαπάνης και διάθεση πίστωσης Έτους 2024 για τη διενέργεια ηλεκτρονικού ανοικτού διεθνούς μειοδοτικού διαγωνισμού προμήθειας καυσίμων κίνησης, θέρμανσης  για τις ανάγκες της Π. Ε. Τρικάλων για τα έτος 2024.</w:t>
            </w:r>
            <w:r>
              <w:rPr>
                <w:b/>
                <w:spacing w:val="-12"/>
                <w:sz w:val="24"/>
                <w:szCs w:val="24"/>
              </w:rPr>
              <w:t xml:space="preserve"> </w:t>
            </w:r>
            <w:r w:rsidRPr="00A87E93">
              <w:rPr>
                <w:b/>
                <w:spacing w:val="-12"/>
                <w:sz w:val="24"/>
                <w:szCs w:val="24"/>
              </w:rPr>
              <w:t>2)Έγκριση όρων για διενέργεια ηλεκτρονικού διεθνούς ανοικτού μειοδοτικού διαγωνισμού για την ανάδειξη προμηθευτών πετρελαιοειδών για τις ανάγκες των Υπηρεσιών της Περιφερειακής Ενότητας Τρικάλων για τ</w:t>
            </w:r>
            <w:r w:rsidRPr="00A87E93">
              <w:rPr>
                <w:b/>
                <w:spacing w:val="-12"/>
                <w:sz w:val="24"/>
                <w:szCs w:val="24"/>
                <w:lang w:val="en-US"/>
              </w:rPr>
              <w:t>o</w:t>
            </w:r>
            <w:r w:rsidRPr="00A87E93">
              <w:rPr>
                <w:b/>
                <w:spacing w:val="-12"/>
                <w:sz w:val="24"/>
                <w:szCs w:val="24"/>
              </w:rPr>
              <w:t xml:space="preserve"> </w:t>
            </w:r>
            <w:proofErr w:type="spellStart"/>
            <w:r w:rsidRPr="00A87E93">
              <w:rPr>
                <w:b/>
                <w:spacing w:val="-12"/>
                <w:sz w:val="24"/>
                <w:szCs w:val="24"/>
              </w:rPr>
              <w:t>έτ</w:t>
            </w:r>
            <w:r w:rsidRPr="00A87E93">
              <w:rPr>
                <w:b/>
                <w:spacing w:val="-12"/>
                <w:sz w:val="24"/>
                <w:szCs w:val="24"/>
                <w:lang w:val="en-US"/>
              </w:rPr>
              <w:t>os</w:t>
            </w:r>
            <w:proofErr w:type="spellEnd"/>
            <w:r w:rsidRPr="00A87E93">
              <w:rPr>
                <w:b/>
                <w:spacing w:val="-12"/>
                <w:sz w:val="24"/>
                <w:szCs w:val="24"/>
              </w:rPr>
              <w:t xml:space="preserve"> 2024.</w:t>
            </w:r>
            <w:r>
              <w:rPr>
                <w:b/>
                <w:spacing w:val="-12"/>
                <w:sz w:val="24"/>
                <w:szCs w:val="24"/>
              </w:rPr>
              <w:t xml:space="preserve"> </w:t>
            </w:r>
            <w:r w:rsidRPr="00A87E93">
              <w:rPr>
                <w:b/>
                <w:spacing w:val="-12"/>
                <w:sz w:val="24"/>
                <w:szCs w:val="24"/>
              </w:rPr>
              <w:t xml:space="preserve">3) Έγκριση συγκρότησης επιτροπής διενέργειας και αξιολόγησης των προσφορών στα πλαίσια του Ηλεκτρονικού Διεθνούς Μειοδοτικού Διαγωνισμού </w:t>
            </w:r>
            <w:r w:rsidRPr="00A87E93">
              <w:rPr>
                <w:rStyle w:val="-"/>
                <w:b/>
                <w:color w:val="auto"/>
                <w:spacing w:val="-12"/>
                <w:sz w:val="24"/>
                <w:szCs w:val="24"/>
                <w:u w:val="none"/>
              </w:rPr>
              <w:t xml:space="preserve">προμήθειας καυσίμων κίνησης, για τις </w:t>
            </w:r>
            <w:r w:rsidRPr="00A87E93">
              <w:rPr>
                <w:rStyle w:val="-"/>
                <w:b/>
                <w:color w:val="auto"/>
                <w:spacing w:val="-12"/>
                <w:sz w:val="24"/>
                <w:szCs w:val="24"/>
                <w:u w:val="none"/>
              </w:rPr>
              <w:lastRenderedPageBreak/>
              <w:t>ανάγκες της Π. Ε. Τρικάλων για τ</w:t>
            </w:r>
            <w:r w:rsidRPr="00A87E93">
              <w:rPr>
                <w:rStyle w:val="-"/>
                <w:b/>
                <w:color w:val="auto"/>
                <w:spacing w:val="-12"/>
                <w:sz w:val="24"/>
                <w:szCs w:val="24"/>
                <w:u w:val="none"/>
                <w:lang w:val="en-US"/>
              </w:rPr>
              <w:t>o</w:t>
            </w:r>
            <w:r w:rsidRPr="00A87E93">
              <w:rPr>
                <w:rStyle w:val="-"/>
                <w:b/>
                <w:color w:val="auto"/>
                <w:spacing w:val="-12"/>
                <w:sz w:val="24"/>
                <w:szCs w:val="24"/>
                <w:u w:val="none"/>
              </w:rPr>
              <w:t xml:space="preserve"> έτος 2024, σύμφωνα με το άρθρο 221 παρ. 11 του Ν. 4412/2016</w:t>
            </w:r>
            <w:r>
              <w:rPr>
                <w:rStyle w:val="-"/>
                <w:b/>
                <w:color w:val="auto"/>
                <w:spacing w:val="-12"/>
                <w:sz w:val="24"/>
                <w:szCs w:val="24"/>
                <w:u w:val="none"/>
              </w:rPr>
              <w:t xml:space="preserve">. </w:t>
            </w:r>
            <w:proofErr w:type="spellStart"/>
            <w:r>
              <w:rPr>
                <w:rStyle w:val="-"/>
                <w:b/>
                <w:color w:val="auto"/>
                <w:spacing w:val="-12"/>
                <w:sz w:val="24"/>
                <w:szCs w:val="24"/>
                <w:u w:val="none"/>
              </w:rPr>
              <w:t>Εισηγ.κ.Κούκος</w:t>
            </w:r>
            <w:proofErr w:type="spellEnd"/>
          </w:p>
        </w:tc>
      </w:tr>
      <w:tr w:rsidR="00D62F72" w:rsidTr="00D62F72">
        <w:trPr>
          <w:trHeight w:val="417"/>
          <w:jc w:val="center"/>
        </w:trPr>
        <w:tc>
          <w:tcPr>
            <w:tcW w:w="883"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lastRenderedPageBreak/>
              <w:t>Τ3</w:t>
            </w:r>
          </w:p>
        </w:tc>
        <w:tc>
          <w:tcPr>
            <w:tcW w:w="10322" w:type="dxa"/>
            <w:tcBorders>
              <w:top w:val="single" w:sz="4" w:space="0" w:color="auto"/>
              <w:left w:val="single" w:sz="4" w:space="0" w:color="auto"/>
              <w:bottom w:val="single" w:sz="4" w:space="0" w:color="auto"/>
              <w:right w:val="single" w:sz="4" w:space="0" w:color="auto"/>
            </w:tcBorders>
            <w:hideMark/>
          </w:tcPr>
          <w:p w:rsidR="00D62F72" w:rsidRPr="00A97134" w:rsidRDefault="00D62F72" w:rsidP="00347EC9">
            <w:pPr>
              <w:jc w:val="both"/>
              <w:rPr>
                <w:rStyle w:val="WW8Num6z0"/>
                <w:rFonts w:ascii="Times New Roman" w:hAnsi="Times New Roman" w:cs="Times New Roman"/>
                <w:b w:val="0"/>
                <w:color w:val="auto"/>
              </w:rPr>
            </w:pPr>
            <w:r>
              <w:rPr>
                <w:sz w:val="24"/>
                <w:szCs w:val="24"/>
                <w:lang w:eastAsia="en-US"/>
              </w:rPr>
              <w:t xml:space="preserve"> </w:t>
            </w:r>
            <w:r w:rsidR="00A97134" w:rsidRPr="00A97134">
              <w:rPr>
                <w:b/>
                <w:sz w:val="24"/>
                <w:szCs w:val="24"/>
              </w:rPr>
              <w:t>Έγκριση δαπάνης και διάθεσης πίστωσης συνολικού ποσού 74,40 € για εκτύπωση Ενδεικτικών Σημάτων Τεχνικού Ελέγχου (ΕΣΤΕ) για τις ανάγκες του Δ.ΚΤΕΟ της Δ/νσης Μεταφορών και Επικοινωνιών της Π.Ε. Τρικάλων σε βάρος του Προϋπολογισμού οικ. έτους 2023 στον Ε.Φ. 073 ΚΑΕ 0843 της Περιφέρειας Θεσσαλίας/ Π.Ε. Τρικάλων</w:t>
            </w:r>
            <w:r w:rsidR="00A97134">
              <w:rPr>
                <w:sz w:val="22"/>
                <w:szCs w:val="22"/>
              </w:rPr>
              <w:t>.</w:t>
            </w:r>
            <w:r w:rsidR="00A97134">
              <w:rPr>
                <w:sz w:val="24"/>
                <w:szCs w:val="24"/>
                <w:lang w:eastAsia="en-US"/>
              </w:rPr>
              <w:t xml:space="preserve">  </w:t>
            </w:r>
            <w:proofErr w:type="spellStart"/>
            <w:r w:rsidR="00A97134" w:rsidRPr="00A97134">
              <w:rPr>
                <w:b/>
                <w:sz w:val="24"/>
                <w:szCs w:val="24"/>
                <w:lang w:eastAsia="en-US"/>
              </w:rPr>
              <w:t>Εισηγ.κ.Γκινή</w:t>
            </w:r>
            <w:proofErr w:type="spellEnd"/>
          </w:p>
        </w:tc>
      </w:tr>
      <w:tr w:rsidR="00D62F72" w:rsidTr="00D62F72">
        <w:trPr>
          <w:trHeight w:val="417"/>
          <w:jc w:val="center"/>
        </w:trPr>
        <w:tc>
          <w:tcPr>
            <w:tcW w:w="883"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Τ4</w:t>
            </w:r>
          </w:p>
        </w:tc>
        <w:tc>
          <w:tcPr>
            <w:tcW w:w="10322" w:type="dxa"/>
            <w:tcBorders>
              <w:top w:val="single" w:sz="4" w:space="0" w:color="auto"/>
              <w:left w:val="single" w:sz="4" w:space="0" w:color="auto"/>
              <w:bottom w:val="single" w:sz="4" w:space="0" w:color="auto"/>
              <w:right w:val="single" w:sz="4" w:space="0" w:color="auto"/>
            </w:tcBorders>
            <w:hideMark/>
          </w:tcPr>
          <w:p w:rsidR="00D62F72" w:rsidRPr="00CD0E4E" w:rsidRDefault="00CD0E4E" w:rsidP="00347EC9">
            <w:pPr>
              <w:pStyle w:val="a7"/>
              <w:autoSpaceDE w:val="0"/>
              <w:autoSpaceDN w:val="0"/>
              <w:adjustRightInd w:val="0"/>
              <w:ind w:left="0"/>
              <w:jc w:val="both"/>
              <w:rPr>
                <w:rStyle w:val="WW8Num6z0"/>
                <w:rFonts w:ascii="Times New Roman" w:hAnsi="Times New Roman" w:cs="Times New Roman"/>
                <w:color w:val="auto"/>
                <w:sz w:val="24"/>
                <w:szCs w:val="24"/>
              </w:rPr>
            </w:pPr>
            <w:r w:rsidRPr="00CD0E4E">
              <w:rPr>
                <w:b/>
                <w:sz w:val="24"/>
                <w:szCs w:val="24"/>
              </w:rPr>
              <w:t xml:space="preserve">Χορήγηση Παράτασης </w:t>
            </w:r>
            <w:r w:rsidRPr="00C636F7">
              <w:rPr>
                <w:sz w:val="24"/>
                <w:szCs w:val="24"/>
              </w:rPr>
              <w:t>Προθεσμίας Περαίωσης των εργασιών του έργου</w:t>
            </w:r>
            <w:r w:rsidRPr="00CD0E4E">
              <w:rPr>
                <w:b/>
                <w:sz w:val="24"/>
                <w:szCs w:val="24"/>
              </w:rPr>
              <w:t xml:space="preserve">   </w:t>
            </w:r>
            <w:r w:rsidRPr="00CD0E4E">
              <w:rPr>
                <w:sz w:val="24"/>
                <w:szCs w:val="24"/>
              </w:rPr>
              <w:t>«</w:t>
            </w:r>
            <w:r w:rsidRPr="00CD0E4E">
              <w:rPr>
                <w:rFonts w:eastAsia="Andale Sans UI"/>
                <w:kern w:val="2"/>
                <w:sz w:val="24"/>
                <w:szCs w:val="24"/>
                <w:lang w:eastAsia="zh-CN"/>
              </w:rPr>
              <w:t xml:space="preserve">Εργασίες Προμήθειες για τις </w:t>
            </w:r>
            <w:r w:rsidRPr="00CD0E4E">
              <w:rPr>
                <w:b/>
                <w:bCs/>
                <w:sz w:val="24"/>
                <w:szCs w:val="24"/>
                <w:lang w:eastAsia="ar-SA"/>
              </w:rPr>
              <w:t xml:space="preserve"> </w:t>
            </w:r>
            <w:r w:rsidRPr="00CD0E4E">
              <w:rPr>
                <w:rFonts w:eastAsia="Andale Sans UI"/>
                <w:bCs/>
                <w:kern w:val="2"/>
                <w:sz w:val="24"/>
                <w:szCs w:val="24"/>
                <w:lang w:eastAsia="zh-CN"/>
              </w:rPr>
              <w:t xml:space="preserve">ανάγκες του οδικού και του αντιπλημμυρικού  </w:t>
            </w:r>
            <w:r w:rsidRPr="00CD0E4E">
              <w:rPr>
                <w:b/>
                <w:sz w:val="24"/>
                <w:szCs w:val="24"/>
              </w:rPr>
              <w:t xml:space="preserve"> </w:t>
            </w:r>
            <w:r w:rsidRPr="00CD0E4E">
              <w:rPr>
                <w:rFonts w:eastAsia="Andale Sans UI"/>
                <w:bCs/>
                <w:kern w:val="2"/>
                <w:sz w:val="24"/>
                <w:szCs w:val="24"/>
                <w:lang w:eastAsia="zh-CN"/>
              </w:rPr>
              <w:t xml:space="preserve"> δικτύου  και λοιπών  εγκαταστάσεων Π.Ε.  Τρικάλων</w:t>
            </w:r>
            <w:r w:rsidRPr="00CD0E4E">
              <w:rPr>
                <w:bCs/>
                <w:sz w:val="24"/>
                <w:szCs w:val="24"/>
                <w:lang w:eastAsia="ar-SA"/>
              </w:rPr>
              <w:t xml:space="preserve">»  </w:t>
            </w:r>
            <w:r w:rsidRPr="00CD0E4E">
              <w:rPr>
                <w:b/>
                <w:bCs/>
                <w:sz w:val="24"/>
                <w:szCs w:val="24"/>
                <w:lang w:eastAsia="ar-SA"/>
              </w:rPr>
              <w:t xml:space="preserve">υποέργο 14 Εκτέλεση  εργασιών  αποκατάστασης Ιεράς μονής  Παναγίας  </w:t>
            </w:r>
            <w:proofErr w:type="spellStart"/>
            <w:r w:rsidRPr="00CD0E4E">
              <w:rPr>
                <w:b/>
                <w:bCs/>
                <w:sz w:val="24"/>
                <w:szCs w:val="24"/>
                <w:lang w:eastAsia="ar-SA"/>
              </w:rPr>
              <w:t>Γαλακτοτροφούσας</w:t>
            </w:r>
            <w:proofErr w:type="spellEnd"/>
            <w:r w:rsidRPr="00CD0E4E">
              <w:rPr>
                <w:b/>
                <w:bCs/>
                <w:sz w:val="24"/>
                <w:szCs w:val="24"/>
                <w:lang w:eastAsia="ar-SA"/>
              </w:rPr>
              <w:t xml:space="preserve">  </w:t>
            </w:r>
            <w:r w:rsidRPr="00CD0E4E">
              <w:rPr>
                <w:b/>
                <w:sz w:val="24"/>
                <w:szCs w:val="24"/>
              </w:rPr>
              <w:t xml:space="preserve"> </w:t>
            </w:r>
            <w:proofErr w:type="spellStart"/>
            <w:r w:rsidRPr="00CD0E4E">
              <w:rPr>
                <w:b/>
                <w:bCs/>
                <w:sz w:val="24"/>
                <w:szCs w:val="24"/>
                <w:lang w:eastAsia="ar-SA"/>
              </w:rPr>
              <w:t>Ανθούσας</w:t>
            </w:r>
            <w:proofErr w:type="spellEnd"/>
            <w:r w:rsidRPr="00CD0E4E">
              <w:rPr>
                <w:b/>
                <w:bCs/>
                <w:sz w:val="24"/>
                <w:szCs w:val="24"/>
                <w:lang w:eastAsia="ar-SA"/>
              </w:rPr>
              <w:t xml:space="preserve">    Δ. Μετεώρων»  </w:t>
            </w:r>
            <w:r w:rsidRPr="00CD0E4E">
              <w:rPr>
                <w:bCs/>
                <w:sz w:val="24"/>
                <w:szCs w:val="24"/>
                <w:lang w:eastAsia="ar-SA"/>
              </w:rPr>
              <w:t>προϋπολογισμού</w:t>
            </w:r>
            <w:r w:rsidRPr="00CD0E4E">
              <w:rPr>
                <w:rFonts w:eastAsia="Andale Sans UI"/>
                <w:bCs/>
                <w:kern w:val="2"/>
                <w:sz w:val="24"/>
                <w:szCs w:val="24"/>
                <w:lang w:eastAsia="zh-CN"/>
              </w:rPr>
              <w:t xml:space="preserve"> </w:t>
            </w:r>
            <w:r w:rsidRPr="00CD0E4E">
              <w:rPr>
                <w:bCs/>
                <w:sz w:val="24"/>
                <w:szCs w:val="24"/>
                <w:lang w:eastAsia="ar-SA"/>
              </w:rPr>
              <w:t xml:space="preserve">εργασιών </w:t>
            </w:r>
            <w:r w:rsidRPr="00CD0E4E">
              <w:rPr>
                <w:b/>
                <w:bCs/>
                <w:sz w:val="24"/>
                <w:szCs w:val="24"/>
                <w:lang w:eastAsia="ar-SA"/>
              </w:rPr>
              <w:t xml:space="preserve"> </w:t>
            </w:r>
            <w:r w:rsidRPr="00CD0E4E">
              <w:rPr>
                <w:bCs/>
                <w:sz w:val="24"/>
                <w:szCs w:val="24"/>
                <w:lang w:eastAsia="ar-SA"/>
              </w:rPr>
              <w:t>120.967,74 € και Φ.Π.Α. 29.032,26 €, ήτοι  συνολικού προϋπολογισμού  150.000,00€  αναδόχου: “METRON A.Τ.E</w:t>
            </w:r>
            <w:r w:rsidRPr="00CD0E4E">
              <w:rPr>
                <w:b/>
                <w:bCs/>
                <w:sz w:val="24"/>
                <w:szCs w:val="24"/>
              </w:rPr>
              <w:t xml:space="preserve">,    από  23-9-2023  έως </w:t>
            </w:r>
            <w:r w:rsidRPr="00CD0E4E">
              <w:rPr>
                <w:bCs/>
                <w:sz w:val="24"/>
                <w:szCs w:val="24"/>
              </w:rPr>
              <w:t xml:space="preserve"> </w:t>
            </w:r>
            <w:r w:rsidRPr="00CD0E4E">
              <w:rPr>
                <w:b/>
                <w:bCs/>
                <w:sz w:val="24"/>
                <w:szCs w:val="24"/>
              </w:rPr>
              <w:t>31-8-2024.</w:t>
            </w:r>
            <w:r>
              <w:rPr>
                <w:b/>
                <w:bCs/>
                <w:sz w:val="24"/>
                <w:szCs w:val="24"/>
              </w:rPr>
              <w:t xml:space="preserve"> </w:t>
            </w:r>
            <w:proofErr w:type="spellStart"/>
            <w:r>
              <w:rPr>
                <w:b/>
                <w:bCs/>
                <w:sz w:val="24"/>
                <w:szCs w:val="24"/>
              </w:rPr>
              <w:t>Εισηγ.κ.Ταμπακιώτη</w:t>
            </w:r>
            <w:proofErr w:type="spellEnd"/>
          </w:p>
        </w:tc>
      </w:tr>
      <w:tr w:rsidR="00D62F72" w:rsidTr="00D62F72">
        <w:trPr>
          <w:trHeight w:val="417"/>
          <w:jc w:val="center"/>
        </w:trPr>
        <w:tc>
          <w:tcPr>
            <w:tcW w:w="883"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Τ5</w:t>
            </w:r>
          </w:p>
        </w:tc>
        <w:tc>
          <w:tcPr>
            <w:tcW w:w="10322" w:type="dxa"/>
            <w:tcBorders>
              <w:top w:val="single" w:sz="4" w:space="0" w:color="auto"/>
              <w:left w:val="single" w:sz="4" w:space="0" w:color="auto"/>
              <w:bottom w:val="single" w:sz="4" w:space="0" w:color="auto"/>
              <w:right w:val="single" w:sz="4" w:space="0" w:color="auto"/>
            </w:tcBorders>
            <w:hideMark/>
          </w:tcPr>
          <w:p w:rsidR="00D62F72" w:rsidRPr="00296FE0" w:rsidRDefault="00296FE0" w:rsidP="00347EC9">
            <w:pPr>
              <w:widowControl w:val="0"/>
              <w:jc w:val="both"/>
              <w:rPr>
                <w:rStyle w:val="WW8Num6z0"/>
                <w:rFonts w:ascii="Times New Roman" w:hAnsi="Times New Roman" w:cs="Times New Roman"/>
                <w:color w:val="auto"/>
                <w:sz w:val="24"/>
                <w:szCs w:val="24"/>
              </w:rPr>
            </w:pPr>
            <w:r w:rsidRPr="00296FE0">
              <w:rPr>
                <w:b/>
                <w:sz w:val="24"/>
                <w:szCs w:val="24"/>
              </w:rPr>
              <w:t xml:space="preserve">Χορήγηση Παράτασης </w:t>
            </w:r>
            <w:r w:rsidRPr="00296FE0">
              <w:rPr>
                <w:sz w:val="24"/>
                <w:szCs w:val="24"/>
              </w:rPr>
              <w:t>Προθεσμίας Περαίωσης των εργασιών του έργου</w:t>
            </w:r>
            <w:r w:rsidRPr="00296FE0">
              <w:rPr>
                <w:b/>
                <w:sz w:val="24"/>
                <w:szCs w:val="24"/>
              </w:rPr>
              <w:t xml:space="preserve">  </w:t>
            </w:r>
            <w:r w:rsidRPr="00296FE0">
              <w:rPr>
                <w:rFonts w:eastAsia="NSimSun"/>
                <w:kern w:val="2"/>
                <w:sz w:val="24"/>
                <w:szCs w:val="24"/>
                <w:lang w:eastAsia="zh-CN" w:bidi="hi-IN"/>
              </w:rPr>
              <w:t xml:space="preserve">«ΑΠΟΚΑΤΑΣΤΑΣΗ – ΑΝΑΔΕΙΞΗ ΠΟΛΙΤΙΣΤΙΚΗΣ ΚΑΙ ΘΡΗΣΚΕΥΤΙΚΗΣ ΚΛΗΡΟΝΟΜΙΑΣ  Π.Ε. ΤΡΙΚΑΛΩΝ  (Παλαιό Εργοστάσιο Αποξήρανσης Τρικάλων-Ι.Ν. Αγ. Παρασκευής </w:t>
            </w:r>
            <w:proofErr w:type="spellStart"/>
            <w:r w:rsidRPr="00296FE0">
              <w:rPr>
                <w:rFonts w:eastAsia="NSimSun"/>
                <w:kern w:val="2"/>
                <w:sz w:val="24"/>
                <w:szCs w:val="24"/>
                <w:lang w:eastAsia="zh-CN" w:bidi="hi-IN"/>
              </w:rPr>
              <w:t>Φλαμουλίου</w:t>
            </w:r>
            <w:proofErr w:type="spellEnd"/>
            <w:r w:rsidRPr="00296FE0">
              <w:rPr>
                <w:rFonts w:eastAsia="NSimSun"/>
                <w:kern w:val="2"/>
                <w:sz w:val="24"/>
                <w:szCs w:val="24"/>
                <w:lang w:eastAsia="zh-CN" w:bidi="hi-IN"/>
              </w:rPr>
              <w:t xml:space="preserve">  Τρικάλων)»  </w:t>
            </w:r>
            <w:r w:rsidRPr="00296FE0">
              <w:rPr>
                <w:rFonts w:eastAsia="NSimSun"/>
                <w:b/>
                <w:kern w:val="2"/>
                <w:sz w:val="24"/>
                <w:szCs w:val="24"/>
                <w:lang w:eastAsia="zh-CN" w:bidi="hi-IN"/>
              </w:rPr>
              <w:t xml:space="preserve">ΥΠΟΕΡΓΟ2  ΑΠΟΚΑΤΑΣΤΑΣΗ–ΑΝΑΔΕΙΞΗ ΘΡΗΣΚΕΥΤΙΚΗΣ  ΚΛΗΡΟΝΟΜΙΑΣ Π.Ε. </w:t>
            </w:r>
            <w:r w:rsidRPr="00296FE0">
              <w:rPr>
                <w:b/>
                <w:sz w:val="24"/>
                <w:szCs w:val="24"/>
              </w:rPr>
              <w:t xml:space="preserve"> </w:t>
            </w:r>
            <w:r w:rsidRPr="00296FE0">
              <w:rPr>
                <w:rFonts w:eastAsia="NSimSun"/>
                <w:b/>
                <w:kern w:val="2"/>
                <w:sz w:val="24"/>
                <w:szCs w:val="24"/>
                <w:lang w:eastAsia="zh-CN" w:bidi="hi-IN"/>
              </w:rPr>
              <w:t xml:space="preserve">ΤΡΙΚΑΛΩΝ (Ι.Ν. Αγ. Παρασκευής </w:t>
            </w:r>
            <w:proofErr w:type="spellStart"/>
            <w:r w:rsidRPr="00296FE0">
              <w:rPr>
                <w:rFonts w:eastAsia="NSimSun"/>
                <w:b/>
                <w:kern w:val="2"/>
                <w:sz w:val="24"/>
                <w:szCs w:val="24"/>
                <w:lang w:eastAsia="zh-CN" w:bidi="hi-IN"/>
              </w:rPr>
              <w:t>Φλαμουλίου</w:t>
            </w:r>
            <w:proofErr w:type="spellEnd"/>
            <w:r w:rsidRPr="00296FE0">
              <w:rPr>
                <w:rFonts w:eastAsia="NSimSun"/>
                <w:b/>
                <w:kern w:val="2"/>
                <w:sz w:val="24"/>
                <w:szCs w:val="24"/>
                <w:lang w:eastAsia="zh-CN" w:bidi="hi-IN"/>
              </w:rPr>
              <w:t xml:space="preserve"> Τρικάλων)»</w:t>
            </w:r>
            <w:r w:rsidRPr="00296FE0">
              <w:rPr>
                <w:rFonts w:eastAsia="NSimSun"/>
                <w:kern w:val="2"/>
                <w:sz w:val="24"/>
                <w:szCs w:val="24"/>
                <w:lang w:eastAsia="zh-CN" w:bidi="hi-IN"/>
              </w:rPr>
              <w:t xml:space="preserve"> ποσού προϋπολογισμού εργασιών: 564.516,13 € και Φ.Π.Α. 135.483,87 €, ήτοι συνολικής  δαπάνης  εργασιών  700.000,00 €  αναδόχου: “ AEROSTAT  A.E.”,  </w:t>
            </w:r>
            <w:r w:rsidRPr="00296FE0">
              <w:rPr>
                <w:rFonts w:eastAsia="NSimSun"/>
                <w:b/>
                <w:kern w:val="2"/>
                <w:sz w:val="24"/>
                <w:szCs w:val="24"/>
                <w:lang w:eastAsia="zh-CN" w:bidi="hi-IN"/>
              </w:rPr>
              <w:t>από  25/9/23 μέχρι 25/1/24</w:t>
            </w:r>
            <w:r w:rsidRPr="00296FE0">
              <w:rPr>
                <w:bCs/>
                <w:sz w:val="24"/>
                <w:szCs w:val="24"/>
              </w:rPr>
              <w:t>.</w:t>
            </w:r>
            <w:r>
              <w:rPr>
                <w:b/>
                <w:bCs/>
                <w:sz w:val="24"/>
                <w:szCs w:val="24"/>
              </w:rPr>
              <w:t xml:space="preserve"> </w:t>
            </w:r>
            <w:proofErr w:type="spellStart"/>
            <w:r>
              <w:rPr>
                <w:b/>
                <w:bCs/>
                <w:sz w:val="24"/>
                <w:szCs w:val="24"/>
              </w:rPr>
              <w:t>Εισηγ.κ.Ταμπακιώτη</w:t>
            </w:r>
            <w:proofErr w:type="spellEnd"/>
          </w:p>
        </w:tc>
      </w:tr>
      <w:tr w:rsidR="00D62F72" w:rsidTr="00D62F72">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Τ6</w:t>
            </w:r>
          </w:p>
        </w:tc>
        <w:tc>
          <w:tcPr>
            <w:tcW w:w="10322" w:type="dxa"/>
            <w:tcBorders>
              <w:top w:val="single" w:sz="4" w:space="0" w:color="auto"/>
              <w:left w:val="single" w:sz="4" w:space="0" w:color="auto"/>
              <w:bottom w:val="single" w:sz="4" w:space="0" w:color="auto"/>
              <w:right w:val="single" w:sz="4" w:space="0" w:color="auto"/>
            </w:tcBorders>
            <w:hideMark/>
          </w:tcPr>
          <w:p w:rsidR="00D62F72" w:rsidRPr="00AE3153" w:rsidRDefault="00AE3153" w:rsidP="00347EC9">
            <w:pPr>
              <w:widowControl w:val="0"/>
              <w:suppressAutoHyphens/>
              <w:ind w:left="33"/>
              <w:jc w:val="both"/>
              <w:rPr>
                <w:rStyle w:val="WW8Num6z0"/>
                <w:rFonts w:ascii="Times New Roman" w:eastAsia="Arial Unicode MS" w:hAnsi="Times New Roman" w:cs="Times New Roman"/>
                <w:b w:val="0"/>
                <w:sz w:val="24"/>
                <w:szCs w:val="24"/>
                <w:lang w:bidi="el-GR"/>
              </w:rPr>
            </w:pPr>
            <w:r w:rsidRPr="00AE3153">
              <w:rPr>
                <w:b/>
                <w:sz w:val="24"/>
                <w:szCs w:val="24"/>
              </w:rPr>
              <w:t xml:space="preserve">Χορήγηση Παράτασης </w:t>
            </w:r>
            <w:r w:rsidRPr="00AE3153">
              <w:rPr>
                <w:sz w:val="24"/>
                <w:szCs w:val="24"/>
              </w:rPr>
              <w:t>Προθεσμίας Περαίωσης των εργασιών του έργου</w:t>
            </w:r>
            <w:r w:rsidRPr="00AE3153">
              <w:rPr>
                <w:b/>
                <w:sz w:val="24"/>
                <w:szCs w:val="24"/>
              </w:rPr>
              <w:t xml:space="preserve"> </w:t>
            </w:r>
            <w:r w:rsidRPr="00AE3153">
              <w:rPr>
                <w:rFonts w:eastAsia="Arial Unicode MS"/>
                <w:color w:val="000000"/>
                <w:sz w:val="24"/>
                <w:szCs w:val="24"/>
                <w:lang w:bidi="el-GR"/>
              </w:rPr>
              <w:t xml:space="preserve">«ΑΠΟΚΑΤΑΣΤΑΣΗ–ΑΝΑΔΕΙΞΗ ΠΟΛΙΤΙΣΤΙΚΗΣ ΚΑΙ  ΘΡΗΣΚΕΥΤΙΚΗΣ ΚΛΗΡΟΝΟΜΙΑΣ Π.Ε. ΤΡΙΚΑΛΩΝ (Παλαιό Εργοστάσιο Αποξήρανσης Τρικάλων-Ι.Ν. Αγ. Παρασκευής </w:t>
            </w:r>
            <w:proofErr w:type="spellStart"/>
            <w:r w:rsidRPr="00AE3153">
              <w:rPr>
                <w:rFonts w:eastAsia="Arial Unicode MS"/>
                <w:color w:val="000000"/>
                <w:sz w:val="24"/>
                <w:szCs w:val="24"/>
                <w:lang w:bidi="el-GR"/>
              </w:rPr>
              <w:t>Φλαμουλίου</w:t>
            </w:r>
            <w:proofErr w:type="spellEnd"/>
            <w:r w:rsidRPr="00AE3153">
              <w:rPr>
                <w:rFonts w:eastAsia="Arial Unicode MS"/>
                <w:color w:val="000000"/>
                <w:sz w:val="24"/>
                <w:szCs w:val="24"/>
                <w:lang w:bidi="el-GR"/>
              </w:rPr>
              <w:t xml:space="preserve"> Τρικάλων)» </w:t>
            </w:r>
            <w:r w:rsidRPr="00AE3153">
              <w:rPr>
                <w:rFonts w:eastAsia="Arial Unicode MS"/>
                <w:b/>
                <w:color w:val="000000"/>
                <w:sz w:val="24"/>
                <w:szCs w:val="24"/>
                <w:lang w:bidi="el-GR"/>
              </w:rPr>
              <w:t>ΥΠΟΕΡΓΟ 1 «ΑΠΟΚΑΤΑΣΤΑΣΗ–ΑΝΑΔΕΙΞΗ ΠΟΛΙΤΙΣΤΙΚΗΣ ΚΛΗΡΟΝΟΜΙΑΣ Π.Ε. ΤΡΙΚΑΛΩΝ (Παλαιό Εργοστάσιο Αποξήρανσης Τρικάλων)»</w:t>
            </w:r>
            <w:r w:rsidRPr="00AE3153">
              <w:rPr>
                <w:rFonts w:eastAsia="Arial Unicode MS"/>
                <w:color w:val="000000"/>
                <w:sz w:val="24"/>
                <w:szCs w:val="24"/>
                <w:lang w:bidi="el-GR"/>
              </w:rPr>
              <w:t xml:space="preserve">  αναδόχου: “SOLIS A.E.’’ προϋπολογισμού 1.048.387,10 € και Φ.Π.Α. 251.612,90€, ήτοι  συνολικού προϋπολογισμού  1.300.000,00 €.  από 30/10/2023  μέχρι  15/12/2023</w:t>
            </w:r>
            <w:r>
              <w:rPr>
                <w:rFonts w:eastAsia="Arial Unicode MS"/>
                <w:color w:val="000000"/>
                <w:sz w:val="24"/>
                <w:szCs w:val="24"/>
                <w:lang w:bidi="el-GR"/>
              </w:rPr>
              <w:t xml:space="preserve">. </w:t>
            </w:r>
            <w:proofErr w:type="spellStart"/>
            <w:r>
              <w:rPr>
                <w:b/>
                <w:bCs/>
                <w:sz w:val="24"/>
                <w:szCs w:val="24"/>
              </w:rPr>
              <w:t>Εισηγ.κ.Ταμπακιώτη</w:t>
            </w:r>
            <w:proofErr w:type="spellEnd"/>
          </w:p>
        </w:tc>
      </w:tr>
      <w:tr w:rsidR="00D62F72" w:rsidTr="00D62F72">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Τ7</w:t>
            </w:r>
          </w:p>
        </w:tc>
        <w:tc>
          <w:tcPr>
            <w:tcW w:w="10322" w:type="dxa"/>
            <w:tcBorders>
              <w:top w:val="single" w:sz="4" w:space="0" w:color="auto"/>
              <w:left w:val="single" w:sz="4" w:space="0" w:color="auto"/>
              <w:bottom w:val="single" w:sz="4" w:space="0" w:color="auto"/>
              <w:right w:val="single" w:sz="4" w:space="0" w:color="auto"/>
            </w:tcBorders>
            <w:hideMark/>
          </w:tcPr>
          <w:p w:rsidR="00D62F72" w:rsidRDefault="00781E97" w:rsidP="00347EC9">
            <w:pPr>
              <w:suppressAutoHyphens/>
              <w:jc w:val="both"/>
              <w:rPr>
                <w:sz w:val="24"/>
                <w:szCs w:val="24"/>
              </w:rPr>
            </w:pPr>
            <w:r w:rsidRPr="00781E97">
              <w:rPr>
                <w:b/>
                <w:sz w:val="24"/>
                <w:szCs w:val="24"/>
              </w:rPr>
              <w:t xml:space="preserve">Χορήγηση Παράτασης </w:t>
            </w:r>
            <w:r w:rsidRPr="00781E97">
              <w:rPr>
                <w:sz w:val="24"/>
                <w:szCs w:val="24"/>
              </w:rPr>
              <w:t xml:space="preserve">Προθεσμίας Περαίωσης των εργασιών του έργου   </w:t>
            </w:r>
            <w:r w:rsidRPr="00781E97">
              <w:rPr>
                <w:color w:val="000000"/>
                <w:sz w:val="24"/>
                <w:szCs w:val="24"/>
              </w:rPr>
              <w:t xml:space="preserve">«ΕΡΓΑΣΙΕΣ-ΠΡΟΜΗΘΕΙΕΣ ΓΙΑ ΤΙΣ ΑΝΑΓΚΕΣ ΤΟΥ ΟΔΙΚΟΥ ΚΑΙ ΤΟΥ   ΑΝΤΙΠΛΗΜΜΥΡΙΚΟΥ ΔΙΚΤΥΟΥ ΚΑΙ ΛΟΙΠΩΝ ΕΓΚΑΤΑΣΤΑΣΕΩΝ Π.Ε ΤΡΙΚΑΛΩΝ» </w:t>
            </w:r>
            <w:r w:rsidRPr="00781E97">
              <w:rPr>
                <w:b/>
                <w:color w:val="000000"/>
                <w:sz w:val="24"/>
                <w:szCs w:val="24"/>
              </w:rPr>
              <w:t xml:space="preserve"> υποέργο 12  «ΑΠΟΚΑΤΑΣΤΑΣΗ ΙΕΡΟΥ ΝΑΟΥ ΑΓΙΟΥ ΓΕΩΡΓΙΟΥ  ΟΞΥΝΕΙΑΣ Δ. </w:t>
            </w:r>
            <w:r w:rsidRPr="00781E97">
              <w:rPr>
                <w:b/>
                <w:sz w:val="24"/>
                <w:szCs w:val="24"/>
              </w:rPr>
              <w:t xml:space="preserve"> </w:t>
            </w:r>
            <w:r w:rsidRPr="00781E97">
              <w:rPr>
                <w:b/>
                <w:color w:val="000000"/>
                <w:sz w:val="24"/>
                <w:szCs w:val="24"/>
              </w:rPr>
              <w:t xml:space="preserve"> ΜΕΤΕΩΡΩΝ» </w:t>
            </w:r>
            <w:r w:rsidRPr="00781E97">
              <w:rPr>
                <w:sz w:val="24"/>
                <w:szCs w:val="24"/>
              </w:rPr>
              <w:t xml:space="preserve">προϋπολογισμού 161.290,32€ και Φ.Π.Α. 38.709,68€, ήτοι συνολικού προϋπολογισμού  200,000,00 € </w:t>
            </w:r>
            <w:r w:rsidRPr="00781E97">
              <w:rPr>
                <w:color w:val="000000"/>
                <w:sz w:val="24"/>
                <w:szCs w:val="24"/>
              </w:rPr>
              <w:t>α</w:t>
            </w:r>
            <w:r w:rsidRPr="00781E97">
              <w:rPr>
                <w:bCs/>
                <w:color w:val="000000"/>
                <w:sz w:val="24"/>
                <w:szCs w:val="24"/>
              </w:rPr>
              <w:t xml:space="preserve">ναδόχου </w:t>
            </w:r>
            <w:r w:rsidRPr="00781E97">
              <w:rPr>
                <w:color w:val="000000"/>
                <w:sz w:val="24"/>
                <w:szCs w:val="24"/>
              </w:rPr>
              <w:t xml:space="preserve">“ΚΙΩΝ  ΚΑΤΑΣΚΕΥΑΣΤΙΚΗ’’ </w:t>
            </w:r>
            <w:r w:rsidRPr="00781E97">
              <w:rPr>
                <w:bCs/>
                <w:color w:val="000000"/>
                <w:sz w:val="24"/>
                <w:szCs w:val="24"/>
              </w:rPr>
              <w:t xml:space="preserve">από </w:t>
            </w:r>
            <w:r w:rsidRPr="00781E97">
              <w:rPr>
                <w:color w:val="000000"/>
                <w:sz w:val="24"/>
                <w:szCs w:val="24"/>
              </w:rPr>
              <w:t xml:space="preserve">4/10/2023 μέχρι  15/11/2023. </w:t>
            </w:r>
            <w:r>
              <w:rPr>
                <w:b/>
                <w:bCs/>
                <w:sz w:val="24"/>
                <w:szCs w:val="24"/>
              </w:rPr>
              <w:t>Εισηγ.κ.Ταμπακιώτη</w:t>
            </w:r>
            <w:r w:rsidRPr="00781E97">
              <w:rPr>
                <w:color w:val="000000"/>
                <w:sz w:val="24"/>
                <w:szCs w:val="24"/>
              </w:rPr>
              <w:t xml:space="preserve"> </w:t>
            </w:r>
          </w:p>
        </w:tc>
      </w:tr>
      <w:tr w:rsidR="00D62F72" w:rsidTr="00D62F72">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Τ8</w:t>
            </w:r>
          </w:p>
        </w:tc>
        <w:tc>
          <w:tcPr>
            <w:tcW w:w="10322" w:type="dxa"/>
            <w:tcBorders>
              <w:top w:val="single" w:sz="4" w:space="0" w:color="auto"/>
              <w:left w:val="single" w:sz="4" w:space="0" w:color="auto"/>
              <w:bottom w:val="single" w:sz="4" w:space="0" w:color="auto"/>
              <w:right w:val="single" w:sz="4" w:space="0" w:color="auto"/>
            </w:tcBorders>
            <w:hideMark/>
          </w:tcPr>
          <w:p w:rsidR="00D62F72" w:rsidRPr="005821D1" w:rsidRDefault="005821D1" w:rsidP="00347EC9">
            <w:pPr>
              <w:ind w:left="33"/>
              <w:jc w:val="both"/>
              <w:rPr>
                <w:b/>
                <w:sz w:val="24"/>
                <w:szCs w:val="24"/>
              </w:rPr>
            </w:pPr>
            <w:r w:rsidRPr="005821D1">
              <w:rPr>
                <w:b/>
                <w:sz w:val="24"/>
                <w:szCs w:val="24"/>
              </w:rPr>
              <w:t xml:space="preserve">Χορήγηση παράτασης </w:t>
            </w:r>
            <w:r w:rsidRPr="005821D1">
              <w:rPr>
                <w:sz w:val="24"/>
                <w:szCs w:val="24"/>
              </w:rPr>
              <w:t>της προθεσμίας περαιώσεως του έργου:</w:t>
            </w:r>
            <w:r w:rsidRPr="005821D1">
              <w:rPr>
                <w:rFonts w:eastAsia="Arial Unicode MS"/>
                <w:color w:val="000000"/>
                <w:sz w:val="24"/>
                <w:szCs w:val="24"/>
                <w:lang w:bidi="el-GR"/>
              </w:rPr>
              <w:t xml:space="preserve">  </w:t>
            </w:r>
            <w:r w:rsidRPr="005821D1">
              <w:rPr>
                <w:sz w:val="24"/>
                <w:szCs w:val="24"/>
              </w:rPr>
              <w:t>"ΕΡΓΑΣΙΕΣ-ΠΡΟΜΗΘΕΙΕΣ ΓΙΑ ΤΙΣ ΑΝΑΓΚΕΣ ΤΟΥ ΟΔΙΚΟΥ ΔΙΚΤΥΟΥ ΚΑΙ ΤΟΥ ΑΝΤΙΠΛΗΜΜΥΡΙΚΟΥ ΔΙΚΤΥΟΥ ΚΑΙ ΛΟΙΠΩΝ ΕΓΚΑΤΑΣΤΑΣΕΩΝ Π.Ε. ΤΡΙΚΑΛΩΝ"</w:t>
            </w:r>
            <w:r w:rsidRPr="005821D1">
              <w:rPr>
                <w:b/>
                <w:sz w:val="24"/>
                <w:szCs w:val="24"/>
              </w:rPr>
              <w:t xml:space="preserve"> ΥΠΟΕΡΓΟ 47: "ΒΕΛΤΙΩΣΗ, ΑΣΦΑΛΤΟΣΤΡΩΣΗ ΟΔΟΥ ΑΠΌ ΓΚΡΟΠΑ ΠΡΟΣ ΑΝΘΗΡΟ ΕΩΣ ΟΡΙΑ ΝΟΜΟΥ ΤΡΙΚΑΛΩΝ</w:t>
            </w:r>
            <w:r w:rsidRPr="005821D1">
              <w:rPr>
                <w:sz w:val="24"/>
                <w:szCs w:val="24"/>
              </w:rPr>
              <w:t>", προϋπολογισμού για εργασίες 403.225,81 € και για Φ.Π.Α. 96.774,19 €, ήτοι συνολικού προϋπολογισμού 500.000,00 €, αναδόχου «ΑΦΟΙ ΚΩΤΟΥΛΑ ΤΕΧΝΙΚΗ ΚΑΤΑΣΚΕΥΑΣΤΙΚΗ Ο.Ε. από 30-09-2023 έως 30-07-2024</w:t>
            </w:r>
            <w:r w:rsidRPr="005821D1">
              <w:rPr>
                <w:b/>
                <w:sz w:val="24"/>
                <w:szCs w:val="24"/>
              </w:rPr>
              <w:t>.</w:t>
            </w:r>
            <w:r>
              <w:rPr>
                <w:b/>
                <w:bCs/>
                <w:sz w:val="24"/>
                <w:szCs w:val="24"/>
              </w:rPr>
              <w:t xml:space="preserve"> </w:t>
            </w:r>
            <w:proofErr w:type="spellStart"/>
            <w:r>
              <w:rPr>
                <w:b/>
                <w:bCs/>
                <w:sz w:val="24"/>
                <w:szCs w:val="24"/>
              </w:rPr>
              <w:t>Εισηγ.κ.Ταμπακιώτη</w:t>
            </w:r>
            <w:proofErr w:type="spellEnd"/>
          </w:p>
        </w:tc>
      </w:tr>
      <w:tr w:rsidR="00D62F72" w:rsidTr="00D62F72">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D62F72" w:rsidRPr="002430DE" w:rsidRDefault="00D62F72">
            <w:pPr>
              <w:spacing w:line="276" w:lineRule="auto"/>
              <w:jc w:val="both"/>
              <w:rPr>
                <w:rStyle w:val="a8"/>
                <w:b/>
                <w:i w:val="0"/>
                <w:sz w:val="24"/>
                <w:szCs w:val="24"/>
              </w:rPr>
            </w:pPr>
            <w:r w:rsidRPr="002430DE">
              <w:rPr>
                <w:rStyle w:val="a8"/>
                <w:b/>
                <w:i w:val="0"/>
                <w:sz w:val="24"/>
                <w:szCs w:val="24"/>
                <w:lang w:eastAsia="en-US"/>
              </w:rPr>
              <w:t>Τ9</w:t>
            </w:r>
          </w:p>
        </w:tc>
        <w:tc>
          <w:tcPr>
            <w:tcW w:w="10322" w:type="dxa"/>
            <w:tcBorders>
              <w:top w:val="single" w:sz="4" w:space="0" w:color="auto"/>
              <w:left w:val="single" w:sz="4" w:space="0" w:color="auto"/>
              <w:bottom w:val="single" w:sz="4" w:space="0" w:color="auto"/>
              <w:right w:val="single" w:sz="4" w:space="0" w:color="auto"/>
            </w:tcBorders>
            <w:hideMark/>
          </w:tcPr>
          <w:p w:rsidR="00D62F72" w:rsidRPr="00D84C88" w:rsidRDefault="00D84C88" w:rsidP="00347EC9">
            <w:pPr>
              <w:tabs>
                <w:tab w:val="left" w:pos="33"/>
              </w:tabs>
              <w:jc w:val="both"/>
              <w:rPr>
                <w:rFonts w:eastAsia="TimesNewRoman"/>
                <w:b/>
                <w:sz w:val="24"/>
                <w:szCs w:val="24"/>
              </w:rPr>
            </w:pPr>
            <w:r w:rsidRPr="00D84C88">
              <w:rPr>
                <w:b/>
                <w:sz w:val="24"/>
                <w:szCs w:val="24"/>
              </w:rPr>
              <w:t>Έγκριση χορήγησης παράτασης</w:t>
            </w:r>
            <w:r w:rsidRPr="00D84C88">
              <w:rPr>
                <w:sz w:val="24"/>
                <w:szCs w:val="24"/>
              </w:rPr>
              <w:t xml:space="preserve"> της συνολικής προθεσμίας περαίωσης του έργου:                     </w:t>
            </w:r>
            <w:r w:rsidRPr="00D84C88">
              <w:rPr>
                <w:b/>
                <w:sz w:val="24"/>
                <w:szCs w:val="24"/>
              </w:rPr>
              <w:t>«ΚΑΤΑΣΚΕΥΗ ΛΙΜΝΟΔΕΞΑΜΕΝΗΣ ΠΑΛΑΙΟΜΟΝΑΣΤΗΡΟΥ»</w:t>
            </w:r>
            <w:r w:rsidRPr="00D84C88">
              <w:rPr>
                <w:sz w:val="24"/>
                <w:szCs w:val="24"/>
              </w:rPr>
              <w:t xml:space="preserve"> </w:t>
            </w:r>
            <w:r w:rsidRPr="00D84C88">
              <w:rPr>
                <w:bCs/>
                <w:sz w:val="24"/>
                <w:szCs w:val="24"/>
              </w:rPr>
              <w:t>προϋπολογισμού εργασιών</w:t>
            </w:r>
            <w:r w:rsidRPr="00D84C88">
              <w:rPr>
                <w:sz w:val="24"/>
                <w:szCs w:val="24"/>
              </w:rPr>
              <w:t xml:space="preserve">  </w:t>
            </w:r>
            <w:r w:rsidRPr="00D84C88">
              <w:rPr>
                <w:b/>
                <w:sz w:val="24"/>
                <w:szCs w:val="24"/>
              </w:rPr>
              <w:t>1.370.967,74</w:t>
            </w:r>
            <w:r w:rsidRPr="00D84C88">
              <w:rPr>
                <w:b/>
                <w:bCs/>
                <w:sz w:val="24"/>
                <w:szCs w:val="24"/>
              </w:rPr>
              <w:t xml:space="preserve"> € </w:t>
            </w:r>
            <w:r w:rsidRPr="00D84C88">
              <w:rPr>
                <w:bCs/>
                <w:sz w:val="24"/>
                <w:szCs w:val="24"/>
              </w:rPr>
              <w:t xml:space="preserve">και Φ.Π.Α. </w:t>
            </w:r>
            <w:r w:rsidRPr="00D84C88">
              <w:rPr>
                <w:b/>
                <w:sz w:val="24"/>
                <w:szCs w:val="24"/>
              </w:rPr>
              <w:t xml:space="preserve">329.032,26 </w:t>
            </w:r>
            <w:r w:rsidRPr="00D84C88">
              <w:rPr>
                <w:b/>
                <w:bCs/>
                <w:sz w:val="24"/>
                <w:szCs w:val="24"/>
              </w:rPr>
              <w:t>€</w:t>
            </w:r>
            <w:r w:rsidRPr="00D84C88">
              <w:rPr>
                <w:bCs/>
                <w:sz w:val="24"/>
                <w:szCs w:val="24"/>
              </w:rPr>
              <w:t>,</w:t>
            </w:r>
            <w:r w:rsidRPr="00D84C88">
              <w:rPr>
                <w:sz w:val="24"/>
                <w:szCs w:val="24"/>
              </w:rPr>
              <w:t xml:space="preserve"> ήτοι</w:t>
            </w:r>
            <w:r w:rsidRPr="00D84C88">
              <w:rPr>
                <w:b/>
                <w:sz w:val="24"/>
                <w:szCs w:val="24"/>
              </w:rPr>
              <w:t xml:space="preserve"> </w:t>
            </w:r>
            <w:r w:rsidRPr="00D84C88">
              <w:rPr>
                <w:sz w:val="24"/>
                <w:szCs w:val="24"/>
              </w:rPr>
              <w:t xml:space="preserve">συνολικού προϋπολογισμού </w:t>
            </w:r>
            <w:r w:rsidRPr="00D84C88">
              <w:rPr>
                <w:b/>
                <w:bCs/>
                <w:sz w:val="24"/>
                <w:szCs w:val="24"/>
              </w:rPr>
              <w:t>1.700.000,00 €,</w:t>
            </w:r>
            <w:r w:rsidRPr="00D84C88">
              <w:rPr>
                <w:bCs/>
                <w:sz w:val="24"/>
                <w:szCs w:val="24"/>
              </w:rPr>
              <w:t xml:space="preserve"> αναδόχου Εργοληπτικής Επιχειρήσεως </w:t>
            </w:r>
            <w:r w:rsidRPr="00D84C88">
              <w:rPr>
                <w:b/>
                <w:bCs/>
                <w:sz w:val="24"/>
                <w:szCs w:val="24"/>
              </w:rPr>
              <w:t>«</w:t>
            </w:r>
            <w:r w:rsidRPr="00D84C88">
              <w:rPr>
                <w:b/>
                <w:sz w:val="24"/>
                <w:szCs w:val="24"/>
              </w:rPr>
              <w:t>ΚΑΤΣΙΑΒΑΣ ΧΡ. – ΝΑΤΣΗΣ ΚΩΝ. Ο.Ε.»</w:t>
            </w:r>
            <w:r w:rsidRPr="00D84C88">
              <w:rPr>
                <w:sz w:val="24"/>
                <w:szCs w:val="24"/>
              </w:rPr>
              <w:t xml:space="preserve">  από 31/08/2023 έως 11/11/2023</w:t>
            </w:r>
            <w:r>
              <w:rPr>
                <w:sz w:val="24"/>
                <w:szCs w:val="24"/>
              </w:rPr>
              <w:t xml:space="preserve">. </w:t>
            </w:r>
            <w:proofErr w:type="spellStart"/>
            <w:r>
              <w:rPr>
                <w:b/>
                <w:bCs/>
                <w:sz w:val="24"/>
                <w:szCs w:val="24"/>
              </w:rPr>
              <w:t>Εισηγ.κ.Ταμπακιώτη</w:t>
            </w:r>
            <w:proofErr w:type="spellEnd"/>
          </w:p>
        </w:tc>
      </w:tr>
      <w:tr w:rsidR="00E5425A" w:rsidTr="00E5425A">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E5425A" w:rsidRPr="002430DE" w:rsidRDefault="00E5425A" w:rsidP="00C90D43">
            <w:pPr>
              <w:spacing w:line="276" w:lineRule="auto"/>
              <w:jc w:val="both"/>
              <w:rPr>
                <w:rStyle w:val="a8"/>
                <w:b/>
                <w:i w:val="0"/>
                <w:sz w:val="24"/>
                <w:szCs w:val="24"/>
                <w:lang w:eastAsia="en-US"/>
              </w:rPr>
            </w:pPr>
            <w:r w:rsidRPr="002430DE">
              <w:rPr>
                <w:rStyle w:val="a8"/>
                <w:b/>
                <w:i w:val="0"/>
                <w:sz w:val="24"/>
                <w:szCs w:val="24"/>
                <w:lang w:eastAsia="en-US"/>
              </w:rPr>
              <w:t>Τ</w:t>
            </w:r>
            <w:r>
              <w:rPr>
                <w:rStyle w:val="a8"/>
                <w:b/>
                <w:i w:val="0"/>
                <w:sz w:val="24"/>
                <w:szCs w:val="24"/>
                <w:lang w:eastAsia="en-US"/>
              </w:rPr>
              <w:t>10</w:t>
            </w:r>
          </w:p>
        </w:tc>
        <w:tc>
          <w:tcPr>
            <w:tcW w:w="10322" w:type="dxa"/>
            <w:tcBorders>
              <w:top w:val="single" w:sz="4" w:space="0" w:color="auto"/>
              <w:left w:val="single" w:sz="4" w:space="0" w:color="auto"/>
              <w:bottom w:val="single" w:sz="4" w:space="0" w:color="auto"/>
              <w:right w:val="single" w:sz="4" w:space="0" w:color="auto"/>
            </w:tcBorders>
            <w:hideMark/>
          </w:tcPr>
          <w:p w:rsidR="00E5425A" w:rsidRPr="00BF58EF" w:rsidRDefault="00BF58EF" w:rsidP="00347EC9">
            <w:pPr>
              <w:suppressAutoHyphens/>
              <w:jc w:val="both"/>
              <w:rPr>
                <w:bCs/>
                <w:sz w:val="24"/>
                <w:szCs w:val="24"/>
                <w:u w:val="single"/>
              </w:rPr>
            </w:pPr>
            <w:r w:rsidRPr="00BF58EF">
              <w:rPr>
                <w:b/>
                <w:sz w:val="24"/>
                <w:szCs w:val="24"/>
              </w:rPr>
              <w:t>Έγκριση χ</w:t>
            </w:r>
            <w:r w:rsidRPr="00BF58EF">
              <w:rPr>
                <w:rFonts w:eastAsia="Arial Unicode MS"/>
                <w:b/>
                <w:color w:val="000000"/>
                <w:sz w:val="24"/>
                <w:szCs w:val="24"/>
                <w:lang w:bidi="el-GR"/>
              </w:rPr>
              <w:t>ορήγησης παράτασης</w:t>
            </w:r>
            <w:r w:rsidRPr="00BF58EF">
              <w:rPr>
                <w:rFonts w:eastAsia="Arial Unicode MS"/>
                <w:color w:val="000000"/>
                <w:sz w:val="24"/>
                <w:szCs w:val="24"/>
                <w:lang w:bidi="el-GR"/>
              </w:rPr>
              <w:t xml:space="preserve"> της προθεσμίας περαιώσεως του έργου:</w:t>
            </w:r>
            <w:r w:rsidRPr="00BF58EF">
              <w:rPr>
                <w:sz w:val="24"/>
                <w:szCs w:val="24"/>
              </w:rPr>
              <w:t xml:space="preserve"> «ΕΡΓΑΣΙΕΣ – ΠΡΟΜΗΘΕΙΕΣ ΓΙΑ ΤΙΣ ΑΝΑΓΚΕΣ ΤΟΥ ΟΔΙΚΟΥ ΔΙΚΤΥΟΥ ΚΑΙ ΤΟΥ ΑΝΤΙΠΛΗΜΜΥΡΙΚΟΥ ΔΙΚΤΥΟΥ ΚΑΙ ΛΟΙΠΩΝ ΕΓΚΑΤΑΣΤΑΣΕΩΝ Π.Ε. ΤΡΙΚΑΛΩΝ»</w:t>
            </w:r>
            <w:r w:rsidRPr="00BF58EF">
              <w:rPr>
                <w:bCs/>
                <w:sz w:val="24"/>
                <w:szCs w:val="24"/>
                <w:u w:val="single"/>
              </w:rPr>
              <w:t xml:space="preserve"> </w:t>
            </w:r>
            <w:r w:rsidRPr="00BF58EF">
              <w:rPr>
                <w:b/>
                <w:sz w:val="24"/>
                <w:szCs w:val="24"/>
              </w:rPr>
              <w:t>Υποέργο 11</w:t>
            </w:r>
            <w:r w:rsidRPr="00BF58EF">
              <w:rPr>
                <w:sz w:val="24"/>
                <w:szCs w:val="24"/>
              </w:rPr>
              <w:t>: «</w:t>
            </w:r>
            <w:r w:rsidRPr="00BF58EF">
              <w:rPr>
                <w:b/>
                <w:sz w:val="24"/>
                <w:szCs w:val="24"/>
              </w:rPr>
              <w:t>ΕΚΤΕΛΕΣΗ ΕΡΓΑΣΙΩΝ ΑΠΟΚΑΤΑΣΤΑΣΗΣ ΙΕΡΟΥ ΝΑΟΥ ΑΓΙΟΥ ΝΙΚΟΛΑΟΥ ΚΡΗΝΗΣ Δ. ΦΑΡΚΑΔΟΝΑΣ</w:t>
            </w:r>
            <w:r w:rsidRPr="00BF58EF">
              <w:rPr>
                <w:sz w:val="24"/>
                <w:szCs w:val="24"/>
              </w:rPr>
              <w:t xml:space="preserve">» </w:t>
            </w:r>
            <w:r w:rsidRPr="00BF58EF">
              <w:rPr>
                <w:bCs/>
                <w:sz w:val="24"/>
                <w:szCs w:val="24"/>
              </w:rPr>
              <w:t>συνολικού προϋπολογισμού 100.000,00€ αναδόχου Εργοληπτικής Επιχειρήσεως</w:t>
            </w:r>
            <w:r w:rsidRPr="00BF58EF">
              <w:rPr>
                <w:sz w:val="24"/>
                <w:szCs w:val="24"/>
              </w:rPr>
              <w:t xml:space="preserve"> «</w:t>
            </w:r>
            <w:r w:rsidRPr="00BF58EF">
              <w:rPr>
                <w:b/>
                <w:sz w:val="24"/>
                <w:szCs w:val="24"/>
              </w:rPr>
              <w:t>ΚΩΝΣΤΑΝΤΙΝΟΣ ΑΠ. ΚΑΡΒΟΥΝΗΣ»</w:t>
            </w:r>
            <w:r w:rsidRPr="00BF58EF">
              <w:rPr>
                <w:sz w:val="24"/>
                <w:szCs w:val="24"/>
              </w:rPr>
              <w:t xml:space="preserve"> </w:t>
            </w:r>
            <w:r w:rsidRPr="00BF58EF">
              <w:rPr>
                <w:bCs/>
                <w:sz w:val="24"/>
                <w:szCs w:val="24"/>
              </w:rPr>
              <w:t>από</w:t>
            </w:r>
            <w:r w:rsidRPr="00BF58EF">
              <w:rPr>
                <w:b/>
                <w:bCs/>
                <w:sz w:val="24"/>
                <w:szCs w:val="24"/>
              </w:rPr>
              <w:t xml:space="preserve"> 23/10/2023 έως 23/05/2024.</w:t>
            </w:r>
            <w:r>
              <w:rPr>
                <w:b/>
                <w:bCs/>
                <w:sz w:val="24"/>
                <w:szCs w:val="24"/>
              </w:rPr>
              <w:t xml:space="preserve"> </w:t>
            </w:r>
            <w:proofErr w:type="spellStart"/>
            <w:r>
              <w:rPr>
                <w:b/>
                <w:bCs/>
                <w:sz w:val="24"/>
                <w:szCs w:val="24"/>
              </w:rPr>
              <w:t>Εισηγ.κ.Ταμπακιώτη</w:t>
            </w:r>
            <w:proofErr w:type="spellEnd"/>
          </w:p>
        </w:tc>
      </w:tr>
      <w:tr w:rsidR="00E5425A" w:rsidTr="00E5425A">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E5425A" w:rsidRPr="002430DE" w:rsidRDefault="00E5425A" w:rsidP="00C90D43">
            <w:pPr>
              <w:spacing w:line="276" w:lineRule="auto"/>
              <w:jc w:val="both"/>
              <w:rPr>
                <w:rStyle w:val="a8"/>
                <w:b/>
                <w:i w:val="0"/>
                <w:sz w:val="24"/>
                <w:szCs w:val="24"/>
                <w:lang w:eastAsia="en-US"/>
              </w:rPr>
            </w:pPr>
            <w:r w:rsidRPr="002430DE">
              <w:rPr>
                <w:rStyle w:val="a8"/>
                <w:b/>
                <w:i w:val="0"/>
                <w:sz w:val="24"/>
                <w:szCs w:val="24"/>
                <w:lang w:eastAsia="en-US"/>
              </w:rPr>
              <w:lastRenderedPageBreak/>
              <w:t>Τ</w:t>
            </w:r>
            <w:r>
              <w:rPr>
                <w:rStyle w:val="a8"/>
                <w:b/>
                <w:i w:val="0"/>
                <w:sz w:val="24"/>
                <w:szCs w:val="24"/>
                <w:lang w:eastAsia="en-US"/>
              </w:rPr>
              <w:t>11</w:t>
            </w:r>
          </w:p>
        </w:tc>
        <w:tc>
          <w:tcPr>
            <w:tcW w:w="10322" w:type="dxa"/>
            <w:tcBorders>
              <w:top w:val="single" w:sz="4" w:space="0" w:color="auto"/>
              <w:left w:val="single" w:sz="4" w:space="0" w:color="auto"/>
              <w:bottom w:val="single" w:sz="4" w:space="0" w:color="auto"/>
              <w:right w:val="single" w:sz="4" w:space="0" w:color="auto"/>
            </w:tcBorders>
            <w:hideMark/>
          </w:tcPr>
          <w:p w:rsidR="00E5425A" w:rsidRPr="00067318" w:rsidRDefault="00067318" w:rsidP="00347EC9">
            <w:pPr>
              <w:autoSpaceDE w:val="0"/>
              <w:autoSpaceDN w:val="0"/>
              <w:adjustRightInd w:val="0"/>
              <w:jc w:val="both"/>
              <w:rPr>
                <w:rFonts w:eastAsiaTheme="minorHAnsi"/>
                <w:sz w:val="24"/>
                <w:szCs w:val="24"/>
                <w:lang w:eastAsia="en-US"/>
              </w:rPr>
            </w:pPr>
            <w:r w:rsidRPr="00067318">
              <w:rPr>
                <w:rFonts w:eastAsiaTheme="minorHAnsi"/>
                <w:b/>
                <w:sz w:val="24"/>
                <w:szCs w:val="24"/>
                <w:lang w:eastAsia="en-US"/>
              </w:rPr>
              <w:t>Έγκριση χορήγησης παράτασης</w:t>
            </w:r>
            <w:r w:rsidRPr="00067318">
              <w:rPr>
                <w:rFonts w:eastAsiaTheme="minorHAnsi"/>
                <w:sz w:val="24"/>
                <w:szCs w:val="24"/>
                <w:lang w:eastAsia="en-US"/>
              </w:rPr>
              <w:t xml:space="preserve"> της προθεσμίας περαιώσεως του έργου: </w:t>
            </w:r>
            <w:r w:rsidRPr="00067318">
              <w:rPr>
                <w:rFonts w:eastAsiaTheme="minorHAnsi"/>
                <w:b/>
                <w:bCs/>
                <w:sz w:val="24"/>
                <w:szCs w:val="24"/>
                <w:lang w:eastAsia="en-US"/>
              </w:rPr>
              <w:t>ΥΠΟΕΡΓΟ 193: «ΒΕΛΤΙΩΣΗ, ΑΠΟΚΑΤΑΣΤΑΣΗ ΟΔΟΥ ΓΛΥΚΟΜΗΛΙΑ – ΛΙΒΑΔΙΑ</w:t>
            </w:r>
            <w:r w:rsidRPr="00067318">
              <w:rPr>
                <w:rFonts w:eastAsiaTheme="minorHAnsi"/>
                <w:sz w:val="24"/>
                <w:szCs w:val="24"/>
                <w:lang w:eastAsia="en-US"/>
              </w:rPr>
              <w:t xml:space="preserve"> </w:t>
            </w:r>
            <w:r w:rsidRPr="00067318">
              <w:rPr>
                <w:rFonts w:eastAsiaTheme="minorHAnsi"/>
                <w:b/>
                <w:bCs/>
                <w:sz w:val="24"/>
                <w:szCs w:val="24"/>
                <w:lang w:eastAsia="en-US"/>
              </w:rPr>
              <w:t xml:space="preserve">ΠΕΡΤΟΥΛΙΟΥ », </w:t>
            </w:r>
            <w:r w:rsidRPr="00067318">
              <w:rPr>
                <w:rFonts w:eastAsiaTheme="minorHAnsi"/>
                <w:sz w:val="24"/>
                <w:szCs w:val="24"/>
                <w:lang w:eastAsia="en-US"/>
              </w:rPr>
              <w:t xml:space="preserve">προϋπολογισμού εργασιών </w:t>
            </w:r>
            <w:r w:rsidRPr="00067318">
              <w:rPr>
                <w:rFonts w:eastAsiaTheme="minorHAnsi"/>
                <w:b/>
                <w:bCs/>
                <w:sz w:val="24"/>
                <w:szCs w:val="24"/>
                <w:lang w:eastAsia="en-US"/>
              </w:rPr>
              <w:t xml:space="preserve">161.290,32 € </w:t>
            </w:r>
            <w:r w:rsidRPr="00067318">
              <w:rPr>
                <w:rFonts w:eastAsiaTheme="minorHAnsi"/>
                <w:sz w:val="24"/>
                <w:szCs w:val="24"/>
                <w:lang w:eastAsia="en-US"/>
              </w:rPr>
              <w:t xml:space="preserve">και Φ.Π.Α. </w:t>
            </w:r>
            <w:r w:rsidRPr="00067318">
              <w:rPr>
                <w:rFonts w:eastAsiaTheme="minorHAnsi"/>
                <w:b/>
                <w:bCs/>
                <w:sz w:val="24"/>
                <w:szCs w:val="24"/>
                <w:lang w:eastAsia="en-US"/>
              </w:rPr>
              <w:t xml:space="preserve">38.709,68 €, </w:t>
            </w:r>
            <w:r w:rsidRPr="00067318">
              <w:rPr>
                <w:rFonts w:eastAsiaTheme="minorHAnsi"/>
                <w:sz w:val="24"/>
                <w:szCs w:val="24"/>
                <w:lang w:eastAsia="en-US"/>
              </w:rPr>
              <w:t xml:space="preserve">ήτοι συνολικού προϋπολογισμού </w:t>
            </w:r>
            <w:r w:rsidRPr="00067318">
              <w:rPr>
                <w:rFonts w:eastAsiaTheme="minorHAnsi"/>
                <w:b/>
                <w:bCs/>
                <w:sz w:val="24"/>
                <w:szCs w:val="24"/>
                <w:lang w:eastAsia="en-US"/>
              </w:rPr>
              <w:t xml:space="preserve">200.000,00 €, </w:t>
            </w:r>
            <w:r w:rsidRPr="00067318">
              <w:rPr>
                <w:rFonts w:eastAsiaTheme="minorHAnsi"/>
                <w:sz w:val="24"/>
                <w:szCs w:val="24"/>
                <w:lang w:eastAsia="en-US"/>
              </w:rPr>
              <w:t xml:space="preserve">αναδόχου Εργοληπτικής Επιχειρήσεως </w:t>
            </w:r>
            <w:r w:rsidRPr="003A4091">
              <w:rPr>
                <w:rFonts w:eastAsiaTheme="minorHAnsi"/>
                <w:bCs/>
                <w:sz w:val="24"/>
                <w:szCs w:val="24"/>
                <w:lang w:eastAsia="en-US"/>
              </w:rPr>
              <w:t>«ΜΑΝΤΖΙΟΣ ΠΑΝΑΓΙΩΤΗΣ ΤΟΥ ΑΘΑΝΑΣΙΟΥ.»</w:t>
            </w:r>
            <w:r w:rsidRPr="00067318">
              <w:rPr>
                <w:rFonts w:eastAsiaTheme="minorHAnsi"/>
                <w:b/>
                <w:bCs/>
                <w:sz w:val="24"/>
                <w:szCs w:val="24"/>
                <w:lang w:eastAsia="en-US"/>
              </w:rPr>
              <w:t xml:space="preserve"> </w:t>
            </w:r>
            <w:r w:rsidRPr="00067318">
              <w:rPr>
                <w:rFonts w:eastAsiaTheme="minorHAnsi"/>
                <w:sz w:val="24"/>
                <w:szCs w:val="24"/>
                <w:lang w:eastAsia="en-US"/>
              </w:rPr>
              <w:t>από 30/09/2023 μέχρι 30/03/2024</w:t>
            </w:r>
            <w:r>
              <w:rPr>
                <w:b/>
                <w:bCs/>
                <w:sz w:val="24"/>
                <w:szCs w:val="24"/>
              </w:rPr>
              <w:t xml:space="preserve"> Εισηγ.κ.Ταμπακιώτη</w:t>
            </w:r>
          </w:p>
        </w:tc>
      </w:tr>
      <w:tr w:rsidR="00E5425A" w:rsidTr="00E5425A">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E5425A" w:rsidRPr="002430DE" w:rsidRDefault="00E5425A" w:rsidP="00C90D43">
            <w:pPr>
              <w:spacing w:line="276" w:lineRule="auto"/>
              <w:jc w:val="both"/>
              <w:rPr>
                <w:rStyle w:val="a8"/>
                <w:b/>
                <w:i w:val="0"/>
                <w:sz w:val="24"/>
                <w:szCs w:val="24"/>
                <w:lang w:eastAsia="en-US"/>
              </w:rPr>
            </w:pPr>
            <w:r w:rsidRPr="002430DE">
              <w:rPr>
                <w:rStyle w:val="a8"/>
                <w:b/>
                <w:i w:val="0"/>
                <w:sz w:val="24"/>
                <w:szCs w:val="24"/>
                <w:lang w:eastAsia="en-US"/>
              </w:rPr>
              <w:t>Τ</w:t>
            </w:r>
            <w:r>
              <w:rPr>
                <w:rStyle w:val="a8"/>
                <w:b/>
                <w:i w:val="0"/>
                <w:sz w:val="24"/>
                <w:szCs w:val="24"/>
                <w:lang w:eastAsia="en-US"/>
              </w:rPr>
              <w:t>12</w:t>
            </w:r>
          </w:p>
        </w:tc>
        <w:tc>
          <w:tcPr>
            <w:tcW w:w="10322" w:type="dxa"/>
            <w:tcBorders>
              <w:top w:val="single" w:sz="4" w:space="0" w:color="auto"/>
              <w:left w:val="single" w:sz="4" w:space="0" w:color="auto"/>
              <w:bottom w:val="single" w:sz="4" w:space="0" w:color="auto"/>
              <w:right w:val="single" w:sz="4" w:space="0" w:color="auto"/>
            </w:tcBorders>
            <w:hideMark/>
          </w:tcPr>
          <w:p w:rsidR="00E5425A" w:rsidRPr="003A4091" w:rsidRDefault="003A4091" w:rsidP="00347EC9">
            <w:pPr>
              <w:jc w:val="both"/>
              <w:rPr>
                <w:sz w:val="24"/>
                <w:szCs w:val="24"/>
              </w:rPr>
            </w:pPr>
            <w:r w:rsidRPr="003A4091">
              <w:rPr>
                <w:b/>
                <w:sz w:val="24"/>
                <w:szCs w:val="24"/>
              </w:rPr>
              <w:t>Χορήγηση Παράτασης</w:t>
            </w:r>
            <w:r w:rsidRPr="003A4091">
              <w:rPr>
                <w:sz w:val="24"/>
                <w:szCs w:val="24"/>
              </w:rPr>
              <w:t xml:space="preserve"> της Προθεσμίας  Περαίωσης των εργασιών  του έργου: </w:t>
            </w:r>
            <w:r w:rsidRPr="003A4091">
              <w:rPr>
                <w:b/>
                <w:sz w:val="24"/>
                <w:szCs w:val="24"/>
              </w:rPr>
              <w:t>«</w:t>
            </w:r>
            <w:r w:rsidRPr="003A4091">
              <w:rPr>
                <w:sz w:val="24"/>
                <w:szCs w:val="24"/>
              </w:rPr>
              <w:t>ΕΡΓΑΣΙΕΣ ΚΑΙ ΠΡΟΜΗΘΕΙΕΣ ΓΙΑ ΤΙΣ ΑΝΑΓΚΕΣ ΤΟΥ ΟΔΙΚΟΥ ΚΑΙ ΤΟΥ ΑΝΤΙΠΛΗΜΜΥΡΙΚΟΥ ΔΙΚΤΥΟΥ ΚΑΙ ΛΟΙΠΩΝ ΕΓΚΑΤΑΣΤΑΣΕΩΝ ΠΕ ΤΡΙΚΑΛΩΝ»,</w:t>
            </w:r>
            <w:r w:rsidRPr="003A4091">
              <w:rPr>
                <w:b/>
                <w:sz w:val="24"/>
                <w:szCs w:val="24"/>
              </w:rPr>
              <w:t xml:space="preserve"> ΥΠΟΕΡΓΟ 23:  «ΒΕΛΤΙΩΣΗ ΟΔΩΝ ΠΡΟΣΒΑΣΗΣ ΠΡΟΣ ΙΕΡΕΣ ΜΟΝΕΣ :AΓΙΑ ΜΑΡΙΝΑΣ ΤΖΟΥΡΤΖΙΑΣ,ΧΡΥΣΙΝΟΥ ΚΛΕΙΝΟΥ ΚΑΙ ΣΙΑΜΑΔΩΝ ΚΑΣΤΑΝΙΑΣ Δ ΜΕΤΕΩΡΩΝ» </w:t>
            </w:r>
            <w:r w:rsidRPr="003A4091">
              <w:rPr>
                <w:sz w:val="24"/>
                <w:szCs w:val="24"/>
              </w:rPr>
              <w:t xml:space="preserve">προϋπολογισμού εργασιών 483.870,97 </w:t>
            </w:r>
            <w:r w:rsidRPr="003A4091">
              <w:rPr>
                <w:bCs/>
                <w:sz w:val="24"/>
                <w:szCs w:val="24"/>
              </w:rPr>
              <w:t xml:space="preserve">€ και Φ.Π.Α. 116.129,03 € ήτοι συνολικού προϋπολογισμού 600.000,00 €, Αναδόχου Εργοληπτικής Επιχείρησης </w:t>
            </w:r>
            <w:r w:rsidRPr="003A4091">
              <w:rPr>
                <w:sz w:val="24"/>
                <w:szCs w:val="24"/>
              </w:rPr>
              <w:t>«</w:t>
            </w:r>
            <w:r w:rsidRPr="003A4091">
              <w:rPr>
                <w:bCs/>
                <w:sz w:val="24"/>
                <w:szCs w:val="24"/>
              </w:rPr>
              <w:t xml:space="preserve">ΜΑΝΤΖΙΟΣ ΠΑΝΑΓΙΩΤΗΣ» από 30-09-2023 έως 31-03-2024. </w:t>
            </w:r>
            <w:r w:rsidRPr="003A4091">
              <w:rPr>
                <w:color w:val="FF0000"/>
                <w:sz w:val="24"/>
                <w:szCs w:val="24"/>
              </w:rPr>
              <w:t xml:space="preserve"> </w:t>
            </w:r>
            <w:r w:rsidRPr="003A4091">
              <w:rPr>
                <w:sz w:val="24"/>
                <w:szCs w:val="24"/>
              </w:rPr>
              <w:t>ΧΡΗΜΑΤΟΔΟΤΗΣΗ       Κ.Α</w:t>
            </w:r>
            <w:r w:rsidRPr="003A4091">
              <w:rPr>
                <w:sz w:val="24"/>
                <w:szCs w:val="24"/>
              </w:rPr>
              <w:tab/>
              <w:t>2022 ΝΠ41700029</w:t>
            </w:r>
            <w:r w:rsidRPr="003A4091">
              <w:rPr>
                <w:b/>
                <w:sz w:val="24"/>
                <w:szCs w:val="24"/>
              </w:rPr>
              <w:t xml:space="preserve">  </w:t>
            </w:r>
            <w:proofErr w:type="spellStart"/>
            <w:r w:rsidRPr="003A4091">
              <w:rPr>
                <w:b/>
                <w:bCs/>
                <w:sz w:val="24"/>
                <w:szCs w:val="24"/>
              </w:rPr>
              <w:t>Εισηγ.κ.Ταμπακιώτη</w:t>
            </w:r>
            <w:proofErr w:type="spellEnd"/>
          </w:p>
        </w:tc>
      </w:tr>
      <w:tr w:rsidR="00E5425A" w:rsidTr="00E5425A">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E5425A" w:rsidRPr="002430DE" w:rsidRDefault="00E5425A" w:rsidP="00C90D43">
            <w:pPr>
              <w:spacing w:line="276" w:lineRule="auto"/>
              <w:jc w:val="both"/>
              <w:rPr>
                <w:rStyle w:val="a8"/>
                <w:b/>
                <w:i w:val="0"/>
                <w:sz w:val="24"/>
                <w:szCs w:val="24"/>
                <w:lang w:eastAsia="en-US"/>
              </w:rPr>
            </w:pPr>
            <w:r w:rsidRPr="002430DE">
              <w:rPr>
                <w:rStyle w:val="a8"/>
                <w:b/>
                <w:i w:val="0"/>
                <w:sz w:val="24"/>
                <w:szCs w:val="24"/>
                <w:lang w:eastAsia="en-US"/>
              </w:rPr>
              <w:t>Τ</w:t>
            </w:r>
            <w:r>
              <w:rPr>
                <w:rStyle w:val="a8"/>
                <w:b/>
                <w:i w:val="0"/>
                <w:sz w:val="24"/>
                <w:szCs w:val="24"/>
                <w:lang w:eastAsia="en-US"/>
              </w:rPr>
              <w:t>13</w:t>
            </w:r>
          </w:p>
        </w:tc>
        <w:tc>
          <w:tcPr>
            <w:tcW w:w="10322" w:type="dxa"/>
            <w:tcBorders>
              <w:top w:val="single" w:sz="4" w:space="0" w:color="auto"/>
              <w:left w:val="single" w:sz="4" w:space="0" w:color="auto"/>
              <w:bottom w:val="single" w:sz="4" w:space="0" w:color="auto"/>
              <w:right w:val="single" w:sz="4" w:space="0" w:color="auto"/>
            </w:tcBorders>
            <w:hideMark/>
          </w:tcPr>
          <w:p w:rsidR="00E5425A" w:rsidRPr="00D25C5A" w:rsidRDefault="00D25C5A" w:rsidP="00347EC9">
            <w:pPr>
              <w:autoSpaceDE w:val="0"/>
              <w:autoSpaceDN w:val="0"/>
              <w:adjustRightInd w:val="0"/>
              <w:jc w:val="both"/>
              <w:outlineLvl w:val="0"/>
              <w:rPr>
                <w:rFonts w:eastAsia="SimSun"/>
                <w:spacing w:val="-12"/>
                <w:sz w:val="24"/>
                <w:szCs w:val="24"/>
              </w:rPr>
            </w:pPr>
            <w:r w:rsidRPr="00A35E98">
              <w:rPr>
                <w:b/>
                <w:sz w:val="24"/>
                <w:szCs w:val="24"/>
              </w:rPr>
              <w:t>Σ</w:t>
            </w:r>
            <w:r w:rsidRPr="00A35E98">
              <w:rPr>
                <w:rFonts w:eastAsia="SimSun"/>
                <w:b/>
                <w:spacing w:val="-12"/>
                <w:sz w:val="24"/>
                <w:szCs w:val="24"/>
              </w:rPr>
              <w:t>ύσταση επιτροπής παρακολούθησης και παραλαβής της προμήθειας</w:t>
            </w:r>
            <w:r w:rsidRPr="00D25C5A">
              <w:rPr>
                <w:rFonts w:eastAsia="SimSun"/>
                <w:spacing w:val="-12"/>
                <w:sz w:val="24"/>
                <w:szCs w:val="24"/>
              </w:rPr>
              <w:t xml:space="preserve">:  </w:t>
            </w:r>
            <w:r w:rsidRPr="00D25C5A">
              <w:rPr>
                <w:bCs/>
                <w:sz w:val="24"/>
                <w:szCs w:val="24"/>
              </w:rPr>
              <w:t>2014ΕΠ51700019 «Συντήρηση, Αποκατάσταση, Βελτίωση, Ηλεκτροφωτισμός και Προμήθεια για την Σήμανση, Στηθαία Ασφαλείας του Εθνικού και Επαρχιακού Οδικού Δικτύου &amp; Αποπληρωμή – Ολοκλήρωση Έργων Περιφερειακής Ενότητας Τρικάλων (</w:t>
            </w:r>
            <w:proofErr w:type="spellStart"/>
            <w:r w:rsidRPr="00D25C5A">
              <w:rPr>
                <w:bCs/>
                <w:sz w:val="24"/>
                <w:szCs w:val="24"/>
              </w:rPr>
              <w:t>πκ</w:t>
            </w:r>
            <w:proofErr w:type="spellEnd"/>
            <w:r w:rsidRPr="00D25C5A">
              <w:rPr>
                <w:bCs/>
                <w:sz w:val="24"/>
                <w:szCs w:val="24"/>
              </w:rPr>
              <w:t xml:space="preserve"> 2013ΕΠ01700012)»</w:t>
            </w:r>
            <w:r w:rsidRPr="00D25C5A">
              <w:rPr>
                <w:rFonts w:eastAsia="SimSun"/>
                <w:spacing w:val="-12"/>
                <w:sz w:val="24"/>
                <w:szCs w:val="24"/>
              </w:rPr>
              <w:t xml:space="preserve"> </w:t>
            </w:r>
            <w:r>
              <w:rPr>
                <w:b/>
                <w:sz w:val="24"/>
                <w:szCs w:val="24"/>
              </w:rPr>
              <w:t>ΥΠΟΕΡΓΟ 211</w:t>
            </w:r>
            <w:r w:rsidRPr="00D25C5A">
              <w:rPr>
                <w:b/>
                <w:sz w:val="24"/>
                <w:szCs w:val="24"/>
              </w:rPr>
              <w:t xml:space="preserve">:  </w:t>
            </w:r>
            <w:r w:rsidRPr="00D25C5A">
              <w:rPr>
                <w:b/>
                <w:bCs/>
                <w:sz w:val="24"/>
                <w:szCs w:val="24"/>
              </w:rPr>
              <w:t xml:space="preserve">«Προμήθεια πινακίδων σήμανσης </w:t>
            </w:r>
            <w:proofErr w:type="spellStart"/>
            <w:r w:rsidRPr="00D25C5A">
              <w:rPr>
                <w:b/>
                <w:bCs/>
                <w:sz w:val="24"/>
                <w:szCs w:val="24"/>
              </w:rPr>
              <w:t>γεωπάρκου</w:t>
            </w:r>
            <w:proofErr w:type="spellEnd"/>
            <w:r w:rsidRPr="00D25C5A">
              <w:rPr>
                <w:b/>
                <w:bCs/>
                <w:sz w:val="24"/>
                <w:szCs w:val="24"/>
              </w:rPr>
              <w:t xml:space="preserve"> Μετεώρων - Πύλης» </w:t>
            </w:r>
            <w:r w:rsidRPr="00D25C5A">
              <w:rPr>
                <w:sz w:val="24"/>
                <w:szCs w:val="24"/>
              </w:rPr>
              <w:t xml:space="preserve">συνολικού ποσού </w:t>
            </w:r>
            <w:r w:rsidRPr="00D25C5A">
              <w:rPr>
                <w:b/>
                <w:sz w:val="24"/>
                <w:szCs w:val="24"/>
              </w:rPr>
              <w:t>23.808,00  €,</w:t>
            </w:r>
            <w:r w:rsidRPr="00D25C5A">
              <w:rPr>
                <w:sz w:val="24"/>
                <w:szCs w:val="24"/>
              </w:rPr>
              <w:t xml:space="preserve"> ήτοι </w:t>
            </w:r>
            <w:r w:rsidRPr="00D25C5A">
              <w:rPr>
                <w:b/>
                <w:sz w:val="24"/>
                <w:szCs w:val="24"/>
              </w:rPr>
              <w:t xml:space="preserve">19.200,00 € </w:t>
            </w:r>
            <w:r w:rsidRPr="00D25C5A">
              <w:rPr>
                <w:sz w:val="24"/>
                <w:szCs w:val="24"/>
              </w:rPr>
              <w:t xml:space="preserve">για εργασίες και </w:t>
            </w:r>
            <w:r w:rsidRPr="00D25C5A">
              <w:rPr>
                <w:b/>
                <w:sz w:val="24"/>
                <w:szCs w:val="24"/>
              </w:rPr>
              <w:t>4.608,00</w:t>
            </w:r>
            <w:r w:rsidRPr="00D25C5A">
              <w:rPr>
                <w:b/>
                <w:bCs/>
                <w:sz w:val="24"/>
                <w:szCs w:val="24"/>
              </w:rPr>
              <w:t xml:space="preserve"> </w:t>
            </w:r>
            <w:r w:rsidRPr="00D25C5A">
              <w:rPr>
                <w:sz w:val="24"/>
                <w:szCs w:val="24"/>
              </w:rPr>
              <w:t>€ για Φ.Π.Α,   με την διαδικασία της απευθείας ανάθεσης με προσφορές</w:t>
            </w:r>
            <w:r w:rsidRPr="00D25C5A">
              <w:rPr>
                <w:rFonts w:eastAsia="SimSun"/>
                <w:spacing w:val="-12"/>
                <w:sz w:val="24"/>
                <w:szCs w:val="24"/>
              </w:rPr>
              <w:t xml:space="preserve"> </w:t>
            </w:r>
            <w:r w:rsidRPr="00D25C5A">
              <w:rPr>
                <w:b/>
                <w:sz w:val="24"/>
                <w:szCs w:val="24"/>
              </w:rPr>
              <w:t xml:space="preserve">ΧΡΗΜΑΤΟΔΟΤΗΣΗ: </w:t>
            </w:r>
            <w:r w:rsidRPr="00D25C5A">
              <w:rPr>
                <w:b/>
                <w:bCs/>
                <w:sz w:val="24"/>
                <w:szCs w:val="24"/>
              </w:rPr>
              <w:t xml:space="preserve">2014ΕΠ51700019 </w:t>
            </w:r>
            <w:r w:rsidRPr="00D25C5A">
              <w:rPr>
                <w:b/>
                <w:sz w:val="24"/>
                <w:szCs w:val="24"/>
              </w:rPr>
              <w:t xml:space="preserve">  ΣΑΕΠ 517</w:t>
            </w:r>
            <w:r w:rsidRPr="003A4091">
              <w:rPr>
                <w:b/>
                <w:bCs/>
                <w:sz w:val="24"/>
                <w:szCs w:val="24"/>
              </w:rPr>
              <w:t xml:space="preserve"> Εισηγ.κ.Ταμπακιώτη</w:t>
            </w:r>
          </w:p>
        </w:tc>
      </w:tr>
      <w:tr w:rsidR="00E5425A" w:rsidTr="00E5425A">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E5425A" w:rsidRPr="002430DE" w:rsidRDefault="00E5425A" w:rsidP="00C90D43">
            <w:pPr>
              <w:spacing w:line="276" w:lineRule="auto"/>
              <w:jc w:val="both"/>
              <w:rPr>
                <w:rStyle w:val="a8"/>
                <w:b/>
                <w:i w:val="0"/>
                <w:sz w:val="24"/>
                <w:szCs w:val="24"/>
                <w:lang w:eastAsia="en-US"/>
              </w:rPr>
            </w:pPr>
            <w:r w:rsidRPr="002430DE">
              <w:rPr>
                <w:rStyle w:val="a8"/>
                <w:b/>
                <w:i w:val="0"/>
                <w:sz w:val="24"/>
                <w:szCs w:val="24"/>
                <w:lang w:eastAsia="en-US"/>
              </w:rPr>
              <w:t>Τ</w:t>
            </w:r>
            <w:r>
              <w:rPr>
                <w:rStyle w:val="a8"/>
                <w:b/>
                <w:i w:val="0"/>
                <w:sz w:val="24"/>
                <w:szCs w:val="24"/>
                <w:lang w:eastAsia="en-US"/>
              </w:rPr>
              <w:t>14</w:t>
            </w:r>
          </w:p>
        </w:tc>
        <w:tc>
          <w:tcPr>
            <w:tcW w:w="10322" w:type="dxa"/>
            <w:tcBorders>
              <w:top w:val="single" w:sz="4" w:space="0" w:color="auto"/>
              <w:left w:val="single" w:sz="4" w:space="0" w:color="auto"/>
              <w:bottom w:val="single" w:sz="4" w:space="0" w:color="auto"/>
              <w:right w:val="single" w:sz="4" w:space="0" w:color="auto"/>
            </w:tcBorders>
            <w:hideMark/>
          </w:tcPr>
          <w:p w:rsidR="00E5425A" w:rsidRPr="00A35E98" w:rsidRDefault="00A35E98" w:rsidP="00347EC9">
            <w:pPr>
              <w:autoSpaceDE w:val="0"/>
              <w:autoSpaceDN w:val="0"/>
              <w:adjustRightInd w:val="0"/>
              <w:jc w:val="both"/>
              <w:outlineLvl w:val="0"/>
              <w:rPr>
                <w:rFonts w:eastAsia="SimSun"/>
                <w:spacing w:val="-12"/>
                <w:sz w:val="24"/>
                <w:szCs w:val="24"/>
              </w:rPr>
            </w:pPr>
            <w:r w:rsidRPr="00A35E98">
              <w:rPr>
                <w:b/>
                <w:sz w:val="24"/>
                <w:szCs w:val="24"/>
              </w:rPr>
              <w:t>Σ</w:t>
            </w:r>
            <w:r w:rsidRPr="00A35E98">
              <w:rPr>
                <w:rFonts w:eastAsia="SimSun"/>
                <w:b/>
                <w:spacing w:val="-12"/>
                <w:sz w:val="24"/>
                <w:szCs w:val="24"/>
              </w:rPr>
              <w:t>ύσταση επιτροπής παρακολούθησης και παραλαβής της προμήθειας</w:t>
            </w:r>
            <w:r w:rsidRPr="00A35E98">
              <w:rPr>
                <w:rFonts w:eastAsia="SimSun"/>
                <w:spacing w:val="-12"/>
                <w:sz w:val="24"/>
                <w:szCs w:val="24"/>
              </w:rPr>
              <w:t xml:space="preserve">: </w:t>
            </w:r>
            <w:r w:rsidRPr="00A35E98">
              <w:rPr>
                <w:b/>
                <w:sz w:val="24"/>
                <w:szCs w:val="24"/>
              </w:rPr>
              <w:t>“</w:t>
            </w:r>
            <w:r w:rsidRPr="00A35E98">
              <w:rPr>
                <w:sz w:val="24"/>
                <w:szCs w:val="24"/>
              </w:rPr>
              <w:t>ΣΥΝΤΗΡΗΣΗ, ΑΠΟΚΑΤΑΣΤΑΣΗ, ΒΕΛΤΙΩΣΗ, ΗΛΕΚΤΡΟΦΩΤΙΣΜΟΣ ΚΑΙ ΠΡΟΜΗΘΕΙΑ ΓΙΑ ΤΗΝ ΣΗΜΑΝΣΗ, ΣΤΗΘΑΙΑ ΑΣΦΑΛΕΙΑΣ ΤΟΥ ΕΘΝΙΚΟΥ ΚΑΙ ΕΠΑΡΧΙΑΚΟΥ ΟΔΙΚΟΥ ΔΙΚΤΥΟΥ ΚΑΙ ΑΠΟΠΛΗΡΩΜΗ-ΟΛΟΚΛΗΡΩΣΗ ΕΡΓΩΝ ΠΕΡΙΦΕΡΕΙΑΚΗΣ ΕΝΟΤΗΤΑΣ ΤΡΙΚΑΛΩΝ(πκ2013ΕΠ01700012)</w:t>
            </w:r>
            <w:r w:rsidRPr="00A35E98">
              <w:rPr>
                <w:b/>
                <w:sz w:val="24"/>
                <w:szCs w:val="24"/>
              </w:rPr>
              <w:t xml:space="preserve"> ”</w:t>
            </w:r>
            <w:r w:rsidRPr="00A35E98">
              <w:rPr>
                <w:b/>
                <w:bCs/>
                <w:sz w:val="24"/>
                <w:szCs w:val="24"/>
                <w:lang w:val="en-US"/>
              </w:rPr>
              <w:t>Y</w:t>
            </w:r>
            <w:r w:rsidRPr="00A35E98">
              <w:rPr>
                <w:b/>
                <w:bCs/>
                <w:sz w:val="24"/>
                <w:szCs w:val="24"/>
              </w:rPr>
              <w:t xml:space="preserve">ΠΟΕΡΓΟ </w:t>
            </w:r>
            <w:r w:rsidRPr="00A35E98">
              <w:rPr>
                <w:b/>
                <w:bCs/>
                <w:color w:val="000000"/>
                <w:sz w:val="24"/>
                <w:szCs w:val="24"/>
              </w:rPr>
              <w:t>185</w:t>
            </w:r>
            <w:r w:rsidRPr="00A35E98">
              <w:rPr>
                <w:b/>
                <w:color w:val="000000"/>
                <w:sz w:val="24"/>
                <w:szCs w:val="24"/>
              </w:rPr>
              <w:t xml:space="preserve"> «ΣΥΝΤΗΡΗΣΗ ΙΕΡΟΥ ΝΑΟΥ ΑΓΙΟΥ ΝΙΚΟΛΑΟΥ ΚΑΛΟΓΗΡΩΝ» </w:t>
            </w:r>
            <w:r w:rsidRPr="00A35E98">
              <w:rPr>
                <w:b/>
                <w:sz w:val="24"/>
                <w:szCs w:val="24"/>
              </w:rPr>
              <w:t>συνολικού προϋπολογισμού 12.400,00 €, ήτοι 10.000,00 € για εργασίες και 2.400,00 € για Φ.Π.Α.</w:t>
            </w:r>
            <w:r w:rsidRPr="00A35E98">
              <w:rPr>
                <w:sz w:val="24"/>
                <w:szCs w:val="24"/>
              </w:rPr>
              <w:t>,   με την διαδικασία της απευθείας ανάθεσης με προσφορές</w:t>
            </w:r>
            <w:r w:rsidRPr="00A35E98">
              <w:rPr>
                <w:rFonts w:eastAsia="SimSun"/>
                <w:spacing w:val="-12"/>
                <w:sz w:val="24"/>
                <w:szCs w:val="24"/>
              </w:rPr>
              <w:t xml:space="preserve"> </w:t>
            </w:r>
            <w:r w:rsidRPr="00A35E98">
              <w:rPr>
                <w:b/>
                <w:sz w:val="24"/>
                <w:szCs w:val="24"/>
              </w:rPr>
              <w:t>ΧΡΗΜΑΤΟΔΟΤΗΣΗ:  2014ΕΠ51700019 ΣΑΕΠ 517</w:t>
            </w:r>
            <w:r w:rsidRPr="003A4091">
              <w:rPr>
                <w:b/>
                <w:bCs/>
                <w:sz w:val="24"/>
                <w:szCs w:val="24"/>
              </w:rPr>
              <w:t xml:space="preserve"> Εισηγ.κ.Ταμπακιώτη</w:t>
            </w:r>
          </w:p>
        </w:tc>
      </w:tr>
      <w:tr w:rsidR="00E5425A" w:rsidTr="00E5425A">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E5425A" w:rsidRPr="002430DE" w:rsidRDefault="00E5425A" w:rsidP="00C90D43">
            <w:pPr>
              <w:spacing w:line="276" w:lineRule="auto"/>
              <w:jc w:val="both"/>
              <w:rPr>
                <w:rStyle w:val="a8"/>
                <w:b/>
                <w:i w:val="0"/>
                <w:sz w:val="24"/>
                <w:szCs w:val="24"/>
                <w:lang w:eastAsia="en-US"/>
              </w:rPr>
            </w:pPr>
            <w:r w:rsidRPr="002430DE">
              <w:rPr>
                <w:rStyle w:val="a8"/>
                <w:b/>
                <w:i w:val="0"/>
                <w:sz w:val="24"/>
                <w:szCs w:val="24"/>
                <w:lang w:eastAsia="en-US"/>
              </w:rPr>
              <w:t>Τ</w:t>
            </w:r>
            <w:r>
              <w:rPr>
                <w:rStyle w:val="a8"/>
                <w:b/>
                <w:i w:val="0"/>
                <w:sz w:val="24"/>
                <w:szCs w:val="24"/>
                <w:lang w:eastAsia="en-US"/>
              </w:rPr>
              <w:t>15</w:t>
            </w:r>
          </w:p>
        </w:tc>
        <w:tc>
          <w:tcPr>
            <w:tcW w:w="10322" w:type="dxa"/>
            <w:tcBorders>
              <w:top w:val="single" w:sz="4" w:space="0" w:color="auto"/>
              <w:left w:val="single" w:sz="4" w:space="0" w:color="auto"/>
              <w:bottom w:val="single" w:sz="4" w:space="0" w:color="auto"/>
              <w:right w:val="single" w:sz="4" w:space="0" w:color="auto"/>
            </w:tcBorders>
            <w:hideMark/>
          </w:tcPr>
          <w:p w:rsidR="00E5425A" w:rsidRPr="00586F22" w:rsidRDefault="00586F22" w:rsidP="00347EC9">
            <w:pPr>
              <w:autoSpaceDE w:val="0"/>
              <w:autoSpaceDN w:val="0"/>
              <w:adjustRightInd w:val="0"/>
              <w:jc w:val="both"/>
              <w:rPr>
                <w:rFonts w:eastAsiaTheme="minorHAnsi"/>
                <w:sz w:val="24"/>
                <w:szCs w:val="24"/>
                <w:lang w:eastAsia="en-US"/>
              </w:rPr>
            </w:pPr>
            <w:r w:rsidRPr="00586F22">
              <w:rPr>
                <w:rFonts w:eastAsiaTheme="minorHAnsi"/>
                <w:b/>
                <w:sz w:val="24"/>
                <w:szCs w:val="24"/>
                <w:lang w:eastAsia="en-US"/>
              </w:rPr>
              <w:t>Χορήγηση Παράτασης</w:t>
            </w:r>
            <w:r w:rsidRPr="00586F22">
              <w:rPr>
                <w:rFonts w:eastAsiaTheme="minorHAnsi"/>
                <w:sz w:val="24"/>
                <w:szCs w:val="24"/>
                <w:lang w:eastAsia="en-US"/>
              </w:rPr>
              <w:t xml:space="preserve"> της προθεσμίας περαίωσης των εργασιών του έργου: </w:t>
            </w:r>
            <w:r w:rsidRPr="00586F22">
              <w:rPr>
                <w:rFonts w:eastAsiaTheme="minorHAnsi"/>
                <w:bCs/>
                <w:sz w:val="24"/>
                <w:szCs w:val="24"/>
                <w:lang w:eastAsia="en-US"/>
              </w:rPr>
              <w:t>ΕΡΓΟ : «ΒΕΛΤΙΩΣΗ ΕΠΙΣΚΕΨΙΜΟΤΗΤΑΣ ΣΠΗΛΑΙΟΥ ΘΕΟΠΕΤΡΑΣ»</w:t>
            </w:r>
            <w:r w:rsidRPr="00586F22">
              <w:rPr>
                <w:rFonts w:eastAsiaTheme="minorHAnsi"/>
                <w:sz w:val="24"/>
                <w:szCs w:val="24"/>
                <w:lang w:eastAsia="en-US"/>
              </w:rPr>
              <w:t xml:space="preserve"> </w:t>
            </w:r>
            <w:r w:rsidRPr="00586F22">
              <w:rPr>
                <w:rFonts w:eastAsiaTheme="minorHAnsi"/>
                <w:b/>
                <w:bCs/>
                <w:sz w:val="24"/>
                <w:szCs w:val="24"/>
                <w:lang w:eastAsia="en-US"/>
              </w:rPr>
              <w:t>ΥΠΟΕΡΓΟ 2: «ΣΤΕΡΕΩΣΗ ΒΡΑΧΩΔΩΝ ΠΡΑΝΩΝ ΣΤΟ ΣΠΗΛΑΙΟ ΘΕΟΠΕΤΡΑΣ»</w:t>
            </w:r>
            <w:r w:rsidRPr="00586F22">
              <w:rPr>
                <w:rFonts w:eastAsiaTheme="minorHAnsi"/>
                <w:sz w:val="24"/>
                <w:szCs w:val="24"/>
                <w:lang w:eastAsia="en-US"/>
              </w:rPr>
              <w:t xml:space="preserve"> Αναδόχου Εργοληπτικής Επιχείρησης </w:t>
            </w:r>
            <w:r w:rsidRPr="00586F22">
              <w:rPr>
                <w:rFonts w:eastAsiaTheme="minorHAnsi"/>
                <w:b/>
                <w:bCs/>
                <w:sz w:val="24"/>
                <w:szCs w:val="24"/>
                <w:lang w:eastAsia="en-US"/>
              </w:rPr>
              <w:t>«ΩΡΙΩΝ ΤΕΧΝΙΚΗ Α.Ε.»</w:t>
            </w:r>
            <w:r w:rsidRPr="00586F22">
              <w:rPr>
                <w:rFonts w:eastAsiaTheme="minorHAnsi"/>
                <w:sz w:val="24"/>
                <w:szCs w:val="24"/>
                <w:lang w:eastAsia="en-US"/>
              </w:rPr>
              <w:t xml:space="preserve">, προϋπολογισμού εργασιών </w:t>
            </w:r>
            <w:r w:rsidRPr="00586F22">
              <w:rPr>
                <w:rFonts w:eastAsiaTheme="minorHAnsi"/>
                <w:b/>
                <w:bCs/>
                <w:sz w:val="24"/>
                <w:szCs w:val="24"/>
                <w:lang w:eastAsia="en-US"/>
              </w:rPr>
              <w:t xml:space="preserve">1.435.310,84 </w:t>
            </w:r>
            <w:r w:rsidRPr="00586F22">
              <w:rPr>
                <w:rFonts w:eastAsiaTheme="minorHAnsi"/>
                <w:sz w:val="24"/>
                <w:szCs w:val="24"/>
                <w:lang w:eastAsia="en-US"/>
              </w:rPr>
              <w:t xml:space="preserve">€ και Φ.Π.Α. </w:t>
            </w:r>
            <w:r w:rsidRPr="00586F22">
              <w:rPr>
                <w:rFonts w:eastAsiaTheme="minorHAnsi"/>
                <w:b/>
                <w:bCs/>
                <w:sz w:val="24"/>
                <w:szCs w:val="24"/>
                <w:lang w:eastAsia="en-US"/>
              </w:rPr>
              <w:t xml:space="preserve">344.474,60 </w:t>
            </w:r>
            <w:r w:rsidRPr="00586F22">
              <w:rPr>
                <w:rFonts w:eastAsiaTheme="minorHAnsi"/>
                <w:sz w:val="24"/>
                <w:szCs w:val="24"/>
                <w:lang w:eastAsia="en-US"/>
              </w:rPr>
              <w:t xml:space="preserve">€ ήτοι συνολικού προϋπολογισμού </w:t>
            </w:r>
            <w:r w:rsidRPr="00586F22">
              <w:rPr>
                <w:rFonts w:eastAsiaTheme="minorHAnsi"/>
                <w:b/>
                <w:bCs/>
                <w:sz w:val="24"/>
                <w:szCs w:val="24"/>
                <w:lang w:eastAsia="en-US"/>
              </w:rPr>
              <w:t>1.799.785,44 €</w:t>
            </w:r>
            <w:r w:rsidRPr="00586F22">
              <w:rPr>
                <w:rFonts w:eastAsiaTheme="minorHAnsi"/>
                <w:sz w:val="24"/>
                <w:szCs w:val="24"/>
                <w:lang w:eastAsia="en-US"/>
              </w:rPr>
              <w:t xml:space="preserve">, από 31-08-2023 έως 31-12-2023. </w:t>
            </w:r>
            <w:r w:rsidRPr="00586F22">
              <w:rPr>
                <w:rFonts w:eastAsiaTheme="minorHAnsi"/>
                <w:b/>
                <w:bCs/>
                <w:sz w:val="24"/>
                <w:szCs w:val="24"/>
                <w:lang w:eastAsia="en-US"/>
              </w:rPr>
              <w:t>ΧΡΗΜΑΤΟΔΟΤΗΣΗ ΠΕΡΙΦΕΡΕΙΚΟ ΕΠΙΧΕΙΡΗΣΙΑΚΟ ΠΡΟΓΡΑΜΜΑ ΘΕΣΣΑΛΙΑΣ 2014-2020</w:t>
            </w:r>
            <w:r w:rsidRPr="00586F22">
              <w:rPr>
                <w:rFonts w:eastAsiaTheme="minorHAnsi"/>
                <w:sz w:val="24"/>
                <w:szCs w:val="24"/>
                <w:lang w:eastAsia="en-US"/>
              </w:rPr>
              <w:t xml:space="preserve"> </w:t>
            </w:r>
            <w:r w:rsidRPr="00586F22">
              <w:rPr>
                <w:rFonts w:eastAsiaTheme="minorHAnsi"/>
                <w:b/>
                <w:bCs/>
                <w:sz w:val="24"/>
                <w:szCs w:val="24"/>
                <w:lang w:eastAsia="en-US"/>
              </w:rPr>
              <w:t>ΚΩΔ. 2020ΕΠ00610009 – ΣΑΕΠ 0061</w:t>
            </w:r>
            <w:r w:rsidRPr="003A4091">
              <w:rPr>
                <w:b/>
                <w:bCs/>
                <w:sz w:val="24"/>
                <w:szCs w:val="24"/>
              </w:rPr>
              <w:t xml:space="preserve"> Εισηγ.κ.Ταμπακιώτη</w:t>
            </w:r>
          </w:p>
        </w:tc>
      </w:tr>
      <w:tr w:rsidR="00E5425A" w:rsidTr="00E5425A">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E5425A" w:rsidRPr="002430DE" w:rsidRDefault="00E5425A" w:rsidP="00C90D43">
            <w:pPr>
              <w:spacing w:line="276" w:lineRule="auto"/>
              <w:jc w:val="both"/>
              <w:rPr>
                <w:rStyle w:val="a8"/>
                <w:b/>
                <w:i w:val="0"/>
                <w:sz w:val="24"/>
                <w:szCs w:val="24"/>
                <w:lang w:eastAsia="en-US"/>
              </w:rPr>
            </w:pPr>
            <w:r w:rsidRPr="002430DE">
              <w:rPr>
                <w:rStyle w:val="a8"/>
                <w:b/>
                <w:i w:val="0"/>
                <w:sz w:val="24"/>
                <w:szCs w:val="24"/>
                <w:lang w:eastAsia="en-US"/>
              </w:rPr>
              <w:t>Τ</w:t>
            </w:r>
            <w:r>
              <w:rPr>
                <w:rStyle w:val="a8"/>
                <w:b/>
                <w:i w:val="0"/>
                <w:sz w:val="24"/>
                <w:szCs w:val="24"/>
                <w:lang w:eastAsia="en-US"/>
              </w:rPr>
              <w:t>16</w:t>
            </w:r>
          </w:p>
        </w:tc>
        <w:tc>
          <w:tcPr>
            <w:tcW w:w="10322" w:type="dxa"/>
            <w:tcBorders>
              <w:top w:val="single" w:sz="4" w:space="0" w:color="auto"/>
              <w:left w:val="single" w:sz="4" w:space="0" w:color="auto"/>
              <w:bottom w:val="single" w:sz="4" w:space="0" w:color="auto"/>
              <w:right w:val="single" w:sz="4" w:space="0" w:color="auto"/>
            </w:tcBorders>
            <w:hideMark/>
          </w:tcPr>
          <w:p w:rsidR="00E5425A" w:rsidRPr="00FD47F1" w:rsidRDefault="00FD47F1" w:rsidP="00347EC9">
            <w:pPr>
              <w:autoSpaceDE w:val="0"/>
              <w:autoSpaceDN w:val="0"/>
              <w:adjustRightInd w:val="0"/>
              <w:jc w:val="both"/>
              <w:outlineLvl w:val="0"/>
              <w:rPr>
                <w:rFonts w:eastAsia="SimSun"/>
                <w:spacing w:val="-12"/>
                <w:sz w:val="24"/>
                <w:szCs w:val="24"/>
              </w:rPr>
            </w:pPr>
            <w:r w:rsidRPr="00FD47F1">
              <w:rPr>
                <w:b/>
                <w:sz w:val="24"/>
                <w:szCs w:val="24"/>
              </w:rPr>
              <w:t>Σ</w:t>
            </w:r>
            <w:r w:rsidRPr="00FD47F1">
              <w:rPr>
                <w:rFonts w:eastAsia="SimSun"/>
                <w:b/>
                <w:spacing w:val="-12"/>
                <w:sz w:val="24"/>
                <w:szCs w:val="24"/>
              </w:rPr>
              <w:t>υγκρότηση  επιτροπής παρακολούθησης και παραλαβής της προμήθειας</w:t>
            </w:r>
            <w:r w:rsidRPr="00FD47F1">
              <w:rPr>
                <w:rFonts w:eastAsia="SimSun"/>
                <w:spacing w:val="-12"/>
                <w:sz w:val="24"/>
                <w:szCs w:val="24"/>
              </w:rPr>
              <w:t xml:space="preserve">: </w:t>
            </w:r>
            <w:r w:rsidRPr="00FD47F1">
              <w:rPr>
                <w:sz w:val="24"/>
                <w:szCs w:val="24"/>
              </w:rPr>
              <w:t xml:space="preserve">“ΣΥΝΤΗΡΗΣΗ, ΑΠΟΚΑΤΑΣΤΑΣΗ, ΒΕΛΤΙΩΣΗ, ΗΛΕΚΤΡΟΦΩΤΙΣΜΟΣ ΚΑΙ ΠΡΟΜΗΘΕΙΑ ΓΙΑ ΣΗΜΑΝΣΗ, ΣΤΗΘΑΙΑ ΑΣΦΑΛΕΙΑΣ ΤΟΥ ΕΘΝΙΚΟΥ ΚΑΙ ΕΠΑΡΧΙΑΚΟΥ ΟΔΙΚΟΥ ΔΙΚΤΥΟΥ ΚΑΙ ΑΠΟΠΛΗΡΩΜΗ-ΟΛΟΚΛΗΡΩΣΗ ΕΡΓΩΝ ΠΕΡΙΦΕΡΕΙΑΚΗΣ ΕΝΟΤΗΤΑΣ ΤΡΙΚΑΛΩΝ(πκ2013ΕΠ01700012) </w:t>
            </w:r>
            <w:r w:rsidRPr="00FD47F1">
              <w:rPr>
                <w:b/>
                <w:sz w:val="24"/>
                <w:szCs w:val="24"/>
              </w:rPr>
              <w:t xml:space="preserve"> </w:t>
            </w:r>
            <w:r w:rsidRPr="00FD47F1">
              <w:rPr>
                <w:b/>
                <w:bCs/>
                <w:sz w:val="24"/>
                <w:szCs w:val="24"/>
              </w:rPr>
              <w:t xml:space="preserve">ΥΠΟΕΡΓΟ </w:t>
            </w:r>
            <w:r w:rsidRPr="00FD47F1">
              <w:rPr>
                <w:b/>
                <w:color w:val="000000"/>
                <w:sz w:val="24"/>
                <w:szCs w:val="24"/>
              </w:rPr>
              <w:t>86</w:t>
            </w:r>
            <w:r>
              <w:rPr>
                <w:b/>
                <w:color w:val="000000"/>
                <w:sz w:val="24"/>
                <w:szCs w:val="24"/>
              </w:rPr>
              <w:t xml:space="preserve"> </w:t>
            </w:r>
            <w:r w:rsidRPr="00FD47F1">
              <w:rPr>
                <w:b/>
                <w:color w:val="000000"/>
                <w:sz w:val="24"/>
                <w:szCs w:val="24"/>
              </w:rPr>
              <w:t>«</w:t>
            </w:r>
            <w:r w:rsidRPr="00FD47F1">
              <w:rPr>
                <w:b/>
                <w:bCs/>
                <w:sz w:val="24"/>
                <w:szCs w:val="24"/>
              </w:rPr>
              <w:t>ΠΡΟΜΗΘΕΙΑ ΗΛΕΚΤΡΟΛΟΓΙΚΟΥ ΥΛΙΚΟΥ ΓΙΑ ΤΙΣ ΑΝΑΓΚΕΣ ΤΗΣ Π.Ε. ΤΡΙΚΑΛΩΝ</w:t>
            </w:r>
            <w:r w:rsidRPr="00FD47F1">
              <w:rPr>
                <w:b/>
                <w:color w:val="000000"/>
                <w:sz w:val="24"/>
                <w:szCs w:val="24"/>
              </w:rPr>
              <w:t xml:space="preserve">» </w:t>
            </w:r>
            <w:r w:rsidRPr="00FD47F1">
              <w:rPr>
                <w:b/>
                <w:sz w:val="24"/>
                <w:szCs w:val="24"/>
              </w:rPr>
              <w:t>συνολικού προϋπολογισμού 24.800,00 €, ήτοι 20.000,00 € για εργασίες και 4.800,00 € για Φ.Π.Α.</w:t>
            </w:r>
            <w:r w:rsidRPr="00FD47F1">
              <w:rPr>
                <w:sz w:val="24"/>
                <w:szCs w:val="24"/>
              </w:rPr>
              <w:t xml:space="preserve">,   με την διαδικασία της απευθείας ανάθεσης με προσφορές </w:t>
            </w:r>
            <w:r w:rsidRPr="00FD47F1">
              <w:rPr>
                <w:b/>
                <w:sz w:val="24"/>
                <w:szCs w:val="24"/>
              </w:rPr>
              <w:t>ΧΡΗΜΑΤΟΔΟΤΗΣΗ:  2014ΕΠ51700019 ΣΑΕΠ 517</w:t>
            </w:r>
            <w:r w:rsidRPr="003A4091">
              <w:rPr>
                <w:b/>
                <w:bCs/>
                <w:sz w:val="24"/>
                <w:szCs w:val="24"/>
              </w:rPr>
              <w:t xml:space="preserve"> Εισηγ.κ.Ταμπακιώτη</w:t>
            </w:r>
          </w:p>
        </w:tc>
      </w:tr>
      <w:tr w:rsidR="00E5425A" w:rsidTr="00E5425A">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E5425A" w:rsidRPr="002430DE" w:rsidRDefault="00E5425A" w:rsidP="00C90D43">
            <w:pPr>
              <w:spacing w:line="276" w:lineRule="auto"/>
              <w:jc w:val="both"/>
              <w:rPr>
                <w:rStyle w:val="a8"/>
                <w:b/>
                <w:i w:val="0"/>
                <w:sz w:val="24"/>
                <w:szCs w:val="24"/>
                <w:lang w:eastAsia="en-US"/>
              </w:rPr>
            </w:pPr>
            <w:r w:rsidRPr="002430DE">
              <w:rPr>
                <w:rStyle w:val="a8"/>
                <w:b/>
                <w:i w:val="0"/>
                <w:sz w:val="24"/>
                <w:szCs w:val="24"/>
                <w:lang w:eastAsia="en-US"/>
              </w:rPr>
              <w:t>Τ</w:t>
            </w:r>
            <w:r>
              <w:rPr>
                <w:rStyle w:val="a8"/>
                <w:b/>
                <w:i w:val="0"/>
                <w:sz w:val="24"/>
                <w:szCs w:val="24"/>
                <w:lang w:eastAsia="en-US"/>
              </w:rPr>
              <w:t>17</w:t>
            </w:r>
          </w:p>
        </w:tc>
        <w:tc>
          <w:tcPr>
            <w:tcW w:w="10322" w:type="dxa"/>
            <w:tcBorders>
              <w:top w:val="single" w:sz="4" w:space="0" w:color="auto"/>
              <w:left w:val="single" w:sz="4" w:space="0" w:color="auto"/>
              <w:bottom w:val="single" w:sz="4" w:space="0" w:color="auto"/>
              <w:right w:val="single" w:sz="4" w:space="0" w:color="auto"/>
            </w:tcBorders>
            <w:hideMark/>
          </w:tcPr>
          <w:p w:rsidR="00E5425A" w:rsidRPr="00CC4387" w:rsidRDefault="00FF3D23" w:rsidP="00347EC9">
            <w:pPr>
              <w:autoSpaceDE w:val="0"/>
              <w:autoSpaceDN w:val="0"/>
              <w:adjustRightInd w:val="0"/>
              <w:jc w:val="both"/>
              <w:rPr>
                <w:rFonts w:eastAsiaTheme="minorHAnsi"/>
                <w:sz w:val="24"/>
                <w:szCs w:val="24"/>
                <w:lang w:eastAsia="en-US"/>
              </w:rPr>
            </w:pPr>
            <w:r w:rsidRPr="00FF3D23">
              <w:rPr>
                <w:rFonts w:eastAsiaTheme="minorHAnsi"/>
                <w:b/>
                <w:sz w:val="24"/>
                <w:szCs w:val="24"/>
                <w:lang w:eastAsia="en-US"/>
              </w:rPr>
              <w:t xml:space="preserve">Έγκριση πρακτικού </w:t>
            </w:r>
            <w:r w:rsidRPr="00FF3D23">
              <w:rPr>
                <w:rFonts w:eastAsiaTheme="minorHAnsi"/>
                <w:sz w:val="24"/>
                <w:szCs w:val="24"/>
                <w:lang w:eastAsia="en-US"/>
              </w:rPr>
              <w:t>διεξαγωγής ανοικτού ηλεκτρονικού διαγωνισμού και ανάδειξη προσωρινού</w:t>
            </w:r>
            <w:r>
              <w:rPr>
                <w:rFonts w:eastAsiaTheme="minorHAnsi"/>
                <w:sz w:val="24"/>
                <w:szCs w:val="24"/>
                <w:lang w:eastAsia="en-US"/>
              </w:rPr>
              <w:t xml:space="preserve"> </w:t>
            </w:r>
            <w:r w:rsidRPr="00FF3D23">
              <w:rPr>
                <w:rFonts w:eastAsiaTheme="minorHAnsi"/>
                <w:sz w:val="24"/>
                <w:szCs w:val="24"/>
                <w:lang w:eastAsia="en-US"/>
              </w:rPr>
              <w:t xml:space="preserve">αναδόχου για την υπηρεσία </w:t>
            </w:r>
            <w:r w:rsidRPr="008461D3">
              <w:rPr>
                <w:rFonts w:eastAsiaTheme="minorHAnsi"/>
                <w:bCs/>
                <w:sz w:val="24"/>
                <w:szCs w:val="24"/>
                <w:lang w:eastAsia="en-US"/>
              </w:rPr>
              <w:t>«ΑΠΟΧΙΟΝΙΣΜΟΙ, ΑΠΟΚΑΤΑΣΤΑΣΕΙΣ ΒΑΤΟΤΗΤΑΣ, ΑΡΣΗ ΚΑΤΑΠΤΩΣΕΩΝ Π.Ε.ΤΡΙΚΑΛΩΝ 2022-25»</w:t>
            </w:r>
            <w:r w:rsidRPr="00FF3D23">
              <w:rPr>
                <w:rFonts w:eastAsiaTheme="minorHAnsi"/>
                <w:b/>
                <w:bCs/>
                <w:sz w:val="24"/>
                <w:szCs w:val="24"/>
                <w:lang w:eastAsia="en-US"/>
              </w:rPr>
              <w:t xml:space="preserve"> ΥΠΟΕΡΓΟ 15: «ΑΠΟΚΑΤΑΣΤΑΣΗ ΒΑΤΟΤΗΤΑΣ -ΑΠΟΧΙΟΝΙΣΜΟΙ ΜΕ ΙΧ ΜΗΧΑΝΗΜΑΤΑ ΟΔΙΚΟΥ ΚΥΚΛΩΜΑΤΟΣ</w:t>
            </w:r>
            <w:r w:rsidR="00CC4387">
              <w:rPr>
                <w:rFonts w:eastAsiaTheme="minorHAnsi"/>
                <w:sz w:val="24"/>
                <w:szCs w:val="24"/>
                <w:lang w:eastAsia="en-US"/>
              </w:rPr>
              <w:t xml:space="preserve"> </w:t>
            </w:r>
            <w:r w:rsidRPr="00FF3D23">
              <w:rPr>
                <w:rFonts w:eastAsiaTheme="minorHAnsi"/>
                <w:b/>
                <w:bCs/>
                <w:sz w:val="24"/>
                <w:szCs w:val="24"/>
                <w:lang w:eastAsia="en-US"/>
              </w:rPr>
              <w:t>ΑΣΠΡΟΠΟΤΑΜΟΥ 2023-24», προϋπολογισμού 60.000,00€.</w:t>
            </w:r>
            <w:r w:rsidRPr="003A4091">
              <w:rPr>
                <w:b/>
                <w:bCs/>
                <w:sz w:val="24"/>
                <w:szCs w:val="24"/>
              </w:rPr>
              <w:t xml:space="preserve"> </w:t>
            </w:r>
            <w:proofErr w:type="spellStart"/>
            <w:r w:rsidRPr="003A4091">
              <w:rPr>
                <w:b/>
                <w:bCs/>
                <w:sz w:val="24"/>
                <w:szCs w:val="24"/>
              </w:rPr>
              <w:t>Εισηγ.κ.Ταμπακιώτη</w:t>
            </w:r>
            <w:proofErr w:type="spellEnd"/>
          </w:p>
        </w:tc>
      </w:tr>
      <w:tr w:rsidR="00C73683" w:rsidTr="00C73683">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C73683" w:rsidRPr="002430DE" w:rsidRDefault="00C73683" w:rsidP="000A18DA">
            <w:pPr>
              <w:spacing w:line="276" w:lineRule="auto"/>
              <w:jc w:val="both"/>
              <w:rPr>
                <w:rStyle w:val="a8"/>
                <w:b/>
                <w:i w:val="0"/>
                <w:sz w:val="24"/>
                <w:szCs w:val="24"/>
                <w:lang w:eastAsia="en-US"/>
              </w:rPr>
            </w:pPr>
            <w:r w:rsidRPr="002430DE">
              <w:rPr>
                <w:rStyle w:val="a8"/>
                <w:b/>
                <w:i w:val="0"/>
                <w:sz w:val="24"/>
                <w:szCs w:val="24"/>
                <w:lang w:eastAsia="en-US"/>
              </w:rPr>
              <w:t>Τ</w:t>
            </w:r>
            <w:r>
              <w:rPr>
                <w:rStyle w:val="a8"/>
                <w:b/>
                <w:i w:val="0"/>
                <w:sz w:val="24"/>
                <w:szCs w:val="24"/>
                <w:lang w:eastAsia="en-US"/>
              </w:rPr>
              <w:t>18</w:t>
            </w:r>
          </w:p>
        </w:tc>
        <w:tc>
          <w:tcPr>
            <w:tcW w:w="10322" w:type="dxa"/>
            <w:tcBorders>
              <w:top w:val="single" w:sz="4" w:space="0" w:color="auto"/>
              <w:left w:val="single" w:sz="4" w:space="0" w:color="auto"/>
              <w:bottom w:val="single" w:sz="4" w:space="0" w:color="auto"/>
              <w:right w:val="single" w:sz="4" w:space="0" w:color="auto"/>
            </w:tcBorders>
            <w:hideMark/>
          </w:tcPr>
          <w:p w:rsidR="00C73683" w:rsidRPr="00C73683" w:rsidRDefault="00C73683" w:rsidP="00347EC9">
            <w:pPr>
              <w:jc w:val="both"/>
              <w:rPr>
                <w:sz w:val="24"/>
                <w:szCs w:val="24"/>
              </w:rPr>
            </w:pPr>
            <w:r w:rsidRPr="00C73683">
              <w:rPr>
                <w:b/>
                <w:sz w:val="24"/>
                <w:szCs w:val="24"/>
              </w:rPr>
              <w:t>Έγκριση Πρακτικών</w:t>
            </w:r>
            <w:r w:rsidRPr="00C73683">
              <w:rPr>
                <w:sz w:val="24"/>
                <w:szCs w:val="24"/>
              </w:rPr>
              <w:t xml:space="preserve"> Διεξαγωγής Ανοικτού Ηλεκτρονικού Διαγωνισμού και ανάδειξη προσωρινού αναδόχου για την υπηρεσία «ΑΠΟΧΙΟΝΙΣΜΟΙ, ΑΠΟΚΑΤΑΣΤΑΣΕΙΣ ΒΑΤΟΤΗΤΑΣ, ΑΡΣΗ </w:t>
            </w:r>
            <w:r w:rsidRPr="00C73683">
              <w:rPr>
                <w:sz w:val="24"/>
                <w:szCs w:val="24"/>
              </w:rPr>
              <w:lastRenderedPageBreak/>
              <w:t>ΚΑΤΑΠΤΩΣΕΩΝ Π.Ε. ΤΡΙΚΑΛΩΝ 2022-25»</w:t>
            </w:r>
            <w:r w:rsidRPr="00C73683">
              <w:rPr>
                <w:rFonts w:ascii="Calibri" w:hAnsi="Calibri" w:cs="Calibri"/>
                <w:b/>
                <w:sz w:val="24"/>
                <w:szCs w:val="24"/>
              </w:rPr>
              <w:t xml:space="preserve"> </w:t>
            </w:r>
            <w:r w:rsidRPr="00C73683">
              <w:rPr>
                <w:b/>
                <w:sz w:val="24"/>
                <w:szCs w:val="24"/>
              </w:rPr>
              <w:t>ΥΠΟΕΡΓΟ 17: «ΑΠΟΚΑΤΑΣΤΑΣΗ ΒΑΤΟΤΗΤΑΣ - ΑΠΟΧΙΟΝΙΣΜΟΙ ΜΕ ΙΧ ΜΗΧΑΝΗΜΑΤΑ ΟΔΙΚΟΥ ΔΙΚΤΥΟΥ ΠΥΛΗ - ΜΕΣΟΧΩΡΑ 2023-24», προϋπολογισμού 60.000,00€</w:t>
            </w:r>
            <w:r>
              <w:rPr>
                <w:sz w:val="24"/>
                <w:szCs w:val="24"/>
              </w:rPr>
              <w:t xml:space="preserve"> </w:t>
            </w:r>
            <w:proofErr w:type="spellStart"/>
            <w:r w:rsidRPr="00C73683">
              <w:rPr>
                <w:rFonts w:eastAsiaTheme="minorHAnsi"/>
                <w:b/>
                <w:sz w:val="24"/>
                <w:szCs w:val="24"/>
                <w:lang w:eastAsia="en-US"/>
              </w:rPr>
              <w:t>Εισηγ.κ.Ταμπακιώτη</w:t>
            </w:r>
            <w:proofErr w:type="spellEnd"/>
          </w:p>
        </w:tc>
      </w:tr>
      <w:tr w:rsidR="00C87759" w:rsidTr="00C87759">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C87759" w:rsidRPr="002430DE" w:rsidRDefault="00C87759" w:rsidP="000A18DA">
            <w:pPr>
              <w:spacing w:line="276" w:lineRule="auto"/>
              <w:jc w:val="both"/>
              <w:rPr>
                <w:rStyle w:val="a8"/>
                <w:b/>
                <w:i w:val="0"/>
                <w:sz w:val="24"/>
                <w:szCs w:val="24"/>
                <w:lang w:eastAsia="en-US"/>
              </w:rPr>
            </w:pPr>
            <w:r w:rsidRPr="002430DE">
              <w:rPr>
                <w:rStyle w:val="a8"/>
                <w:b/>
                <w:i w:val="0"/>
                <w:sz w:val="24"/>
                <w:szCs w:val="24"/>
                <w:lang w:eastAsia="en-US"/>
              </w:rPr>
              <w:lastRenderedPageBreak/>
              <w:t>Τ</w:t>
            </w:r>
            <w:r>
              <w:rPr>
                <w:rStyle w:val="a8"/>
                <w:b/>
                <w:i w:val="0"/>
                <w:sz w:val="24"/>
                <w:szCs w:val="24"/>
                <w:lang w:eastAsia="en-US"/>
              </w:rPr>
              <w:t>19</w:t>
            </w:r>
          </w:p>
        </w:tc>
        <w:tc>
          <w:tcPr>
            <w:tcW w:w="10322" w:type="dxa"/>
            <w:tcBorders>
              <w:top w:val="single" w:sz="4" w:space="0" w:color="auto"/>
              <w:left w:val="single" w:sz="4" w:space="0" w:color="auto"/>
              <w:bottom w:val="single" w:sz="4" w:space="0" w:color="auto"/>
              <w:right w:val="single" w:sz="4" w:space="0" w:color="auto"/>
            </w:tcBorders>
            <w:hideMark/>
          </w:tcPr>
          <w:p w:rsidR="00C87759" w:rsidRPr="00AF64DB" w:rsidRDefault="00AF64DB" w:rsidP="00347EC9">
            <w:pPr>
              <w:jc w:val="both"/>
              <w:rPr>
                <w:sz w:val="24"/>
                <w:szCs w:val="24"/>
              </w:rPr>
            </w:pPr>
            <w:r w:rsidRPr="00AF64DB">
              <w:rPr>
                <w:b/>
                <w:sz w:val="24"/>
                <w:szCs w:val="24"/>
              </w:rPr>
              <w:t>Έγκριση Πρακτικών</w:t>
            </w:r>
            <w:r w:rsidRPr="00AF64DB">
              <w:rPr>
                <w:sz w:val="24"/>
                <w:szCs w:val="24"/>
              </w:rPr>
              <w:t xml:space="preserve"> Διεξαγωγής Ανοικτού Ηλεκτρονικού Διαγωνισμού και ανάδειξη προσωρινού αναδόχου για την υπηρεσία «ΑΠΟΧΙΟΝΙΣΜΟΙ, ΑΠΟΚΑΤΑΣΤΑΣΕΙΣ ΒΑΤΟΤΗΤΑΣ, ΑΡΣΗ ΚΑΤΑΠΤΩΣΕΩΝ Π.Ε. ΤΡΙΚΑΛΩΝ 2022-25» </w:t>
            </w:r>
            <w:r w:rsidRPr="00AF64DB">
              <w:rPr>
                <w:b/>
                <w:sz w:val="24"/>
                <w:szCs w:val="24"/>
              </w:rPr>
              <w:t xml:space="preserve"> ΥΠΟΕΡΓΟ 18 : «ΑΠΟΚΑΤΑΣΤΑΣΗ ΒΑΤΟΤΗΤΑΣ - ΑΠΟΧΙΟΝΙΣΜΟΙ ΜΕ ΙΧ ΜΗΧΑΝΗΜΑΤΑ ΟΔΙΚΟΥ ΔΙΚΤΥΟΥ ΘΕΟΠΕΤΡΑ-ΑΥΡΑ-ΚΟΝΙΣΚΟΣ ΜΕ ΔΙΑΚΛΑΔΩΣΕΙΣ ΠΡΟΣ ΛΟΓΓΑ &amp; ΜΑΥΡΕΛΙ –ΚΡΗΝΙΤΣΑ –ΑΓΡΕΛΙΑ ΜΕ ΔΙΑΚΛΑΔΩΣΕΙΣ ΠΡΟΣ ΠΛΑΤΑΝΟ &amp; ΕΛΛΗΝΟΚΑΣΤΡΟ 2023-24»,  προϋπολογισμού 60.000,00€</w:t>
            </w:r>
            <w:r w:rsidRPr="00AF64DB">
              <w:rPr>
                <w:sz w:val="24"/>
                <w:szCs w:val="24"/>
              </w:rPr>
              <w:t xml:space="preserve"> </w:t>
            </w:r>
            <w:proofErr w:type="spellStart"/>
            <w:r w:rsidR="00C87759" w:rsidRPr="00AF64DB">
              <w:rPr>
                <w:b/>
                <w:sz w:val="24"/>
                <w:szCs w:val="24"/>
              </w:rPr>
              <w:t>Εισηγ.κ.Ταμπακιώτη</w:t>
            </w:r>
            <w:proofErr w:type="spellEnd"/>
          </w:p>
        </w:tc>
      </w:tr>
      <w:tr w:rsidR="00C87759" w:rsidTr="00C87759">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C87759" w:rsidRPr="002430DE" w:rsidRDefault="00C87759" w:rsidP="000A18DA">
            <w:pPr>
              <w:spacing w:line="276" w:lineRule="auto"/>
              <w:jc w:val="both"/>
              <w:rPr>
                <w:rStyle w:val="a8"/>
                <w:b/>
                <w:i w:val="0"/>
                <w:sz w:val="24"/>
                <w:szCs w:val="24"/>
                <w:lang w:eastAsia="en-US"/>
              </w:rPr>
            </w:pPr>
            <w:r w:rsidRPr="002430DE">
              <w:rPr>
                <w:rStyle w:val="a8"/>
                <w:b/>
                <w:i w:val="0"/>
                <w:sz w:val="24"/>
                <w:szCs w:val="24"/>
                <w:lang w:eastAsia="en-US"/>
              </w:rPr>
              <w:t>Τ</w:t>
            </w:r>
            <w:r>
              <w:rPr>
                <w:rStyle w:val="a8"/>
                <w:b/>
                <w:i w:val="0"/>
                <w:sz w:val="24"/>
                <w:szCs w:val="24"/>
                <w:lang w:eastAsia="en-US"/>
              </w:rPr>
              <w:t>20</w:t>
            </w:r>
          </w:p>
        </w:tc>
        <w:tc>
          <w:tcPr>
            <w:tcW w:w="10322" w:type="dxa"/>
            <w:tcBorders>
              <w:top w:val="single" w:sz="4" w:space="0" w:color="auto"/>
              <w:left w:val="single" w:sz="4" w:space="0" w:color="auto"/>
              <w:bottom w:val="single" w:sz="4" w:space="0" w:color="auto"/>
              <w:right w:val="single" w:sz="4" w:space="0" w:color="auto"/>
            </w:tcBorders>
            <w:hideMark/>
          </w:tcPr>
          <w:p w:rsidR="00C87759" w:rsidRPr="001F2EBE" w:rsidRDefault="001F2EBE" w:rsidP="00347EC9">
            <w:pPr>
              <w:jc w:val="both"/>
              <w:rPr>
                <w:sz w:val="24"/>
                <w:szCs w:val="24"/>
              </w:rPr>
            </w:pPr>
            <w:r w:rsidRPr="001F2EBE">
              <w:rPr>
                <w:b/>
                <w:sz w:val="24"/>
                <w:szCs w:val="24"/>
              </w:rPr>
              <w:t>Έγκριση πρακτικού</w:t>
            </w:r>
            <w:r w:rsidRPr="001F2EBE">
              <w:rPr>
                <w:sz w:val="24"/>
                <w:szCs w:val="24"/>
              </w:rPr>
              <w:t xml:space="preserve"> διεξαγωγής ανοικτού ηλεκτρονικού διαγωνισμού και ανάδειξη προσωρινού αναδόχου για την υπηρεσία </w:t>
            </w:r>
            <w:r w:rsidRPr="001F2EBE">
              <w:rPr>
                <w:b/>
                <w:sz w:val="24"/>
                <w:szCs w:val="24"/>
              </w:rPr>
              <w:t>«</w:t>
            </w:r>
            <w:r w:rsidRPr="001F2EBE">
              <w:rPr>
                <w:sz w:val="24"/>
                <w:szCs w:val="24"/>
              </w:rPr>
              <w:t>ΑΠΟΧΙΟΝΙΣΜΟΙ, ΑΠΟΚΑΤΑΣΤΑΣΕΙΣ ΒΑΤΟΤΗΤΑΣ, ΑΡΣΗ ΚΑΤΑΠΤΩΣΕΩΝ Π.Ε. ΤΡΙΚΑΛΩΝ 2022-25»</w:t>
            </w:r>
            <w:r w:rsidRPr="001F2EBE">
              <w:rPr>
                <w:b/>
                <w:sz w:val="24"/>
                <w:szCs w:val="24"/>
              </w:rPr>
              <w:t xml:space="preserve"> ΥΠΟΕΡΓΟ 16 :</w:t>
            </w:r>
            <w:r w:rsidRPr="001F2EBE">
              <w:rPr>
                <w:sz w:val="24"/>
                <w:szCs w:val="24"/>
              </w:rPr>
              <w:t xml:space="preserve"> </w:t>
            </w:r>
            <w:r w:rsidRPr="001F2EBE">
              <w:rPr>
                <w:b/>
                <w:sz w:val="24"/>
                <w:szCs w:val="24"/>
              </w:rPr>
              <w:t>«ΑΠΟΚΑΤΑΣΤΑΣΗ ΒΑΤΟΤΗΤΑΣ - ΑΠΟΧΙΟΝΙΣΜΟΙ ΜΕ ΙΧ ΜΗΧΑΝΗΜΑΤΑ ΟΔΙΚΟΥ ΔΙΚΤΥΟΥ ΔΙΑΒΑ – ΛΙΒΑΔΙΑ ΠΕΡΤΟΥΛΙΟΥ 2023-24» προϋπολογισμού 60.000,00€</w:t>
            </w:r>
            <w:r w:rsidR="00C87759" w:rsidRPr="001F2EBE">
              <w:rPr>
                <w:b/>
                <w:sz w:val="24"/>
                <w:szCs w:val="24"/>
              </w:rPr>
              <w:t>Εισηγ.κ.Ταμπακιώτη</w:t>
            </w:r>
          </w:p>
        </w:tc>
      </w:tr>
      <w:tr w:rsidR="00C87759" w:rsidTr="00C87759">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C87759" w:rsidRPr="002430DE" w:rsidRDefault="00C87759" w:rsidP="000A18DA">
            <w:pPr>
              <w:spacing w:line="276" w:lineRule="auto"/>
              <w:jc w:val="both"/>
              <w:rPr>
                <w:rStyle w:val="a8"/>
                <w:b/>
                <w:i w:val="0"/>
                <w:sz w:val="24"/>
                <w:szCs w:val="24"/>
                <w:lang w:eastAsia="en-US"/>
              </w:rPr>
            </w:pPr>
            <w:r w:rsidRPr="002430DE">
              <w:rPr>
                <w:rStyle w:val="a8"/>
                <w:b/>
                <w:i w:val="0"/>
                <w:sz w:val="24"/>
                <w:szCs w:val="24"/>
                <w:lang w:eastAsia="en-US"/>
              </w:rPr>
              <w:t>Τ</w:t>
            </w:r>
            <w:r>
              <w:rPr>
                <w:rStyle w:val="a8"/>
                <w:b/>
                <w:i w:val="0"/>
                <w:sz w:val="24"/>
                <w:szCs w:val="24"/>
                <w:lang w:eastAsia="en-US"/>
              </w:rPr>
              <w:t>21</w:t>
            </w:r>
          </w:p>
        </w:tc>
        <w:tc>
          <w:tcPr>
            <w:tcW w:w="10322" w:type="dxa"/>
            <w:tcBorders>
              <w:top w:val="single" w:sz="4" w:space="0" w:color="auto"/>
              <w:left w:val="single" w:sz="4" w:space="0" w:color="auto"/>
              <w:bottom w:val="single" w:sz="4" w:space="0" w:color="auto"/>
              <w:right w:val="single" w:sz="4" w:space="0" w:color="auto"/>
            </w:tcBorders>
            <w:hideMark/>
          </w:tcPr>
          <w:p w:rsidR="00C87759" w:rsidRPr="001E734F" w:rsidRDefault="001E734F" w:rsidP="00347EC9">
            <w:pPr>
              <w:jc w:val="both"/>
              <w:rPr>
                <w:b/>
                <w:sz w:val="24"/>
                <w:szCs w:val="24"/>
              </w:rPr>
            </w:pPr>
            <w:r w:rsidRPr="001E734F">
              <w:rPr>
                <w:b/>
                <w:sz w:val="24"/>
                <w:szCs w:val="24"/>
              </w:rPr>
              <w:t>Έγκριση πρακτικού</w:t>
            </w:r>
            <w:r w:rsidRPr="001E734F">
              <w:rPr>
                <w:sz w:val="24"/>
                <w:szCs w:val="24"/>
              </w:rPr>
              <w:t xml:space="preserve"> ελέγχου δικαιολογητικών κατακύρωσης και κατακύρωση της σύμβασης</w:t>
            </w:r>
            <w:r w:rsidRPr="001E734F">
              <w:rPr>
                <w:b/>
                <w:sz w:val="24"/>
                <w:szCs w:val="24"/>
              </w:rPr>
              <w:t xml:space="preserve"> </w:t>
            </w:r>
            <w:r w:rsidRPr="001E734F">
              <w:rPr>
                <w:sz w:val="24"/>
                <w:szCs w:val="24"/>
              </w:rPr>
              <w:t>«ΑΠΟΧΙΟΝΙΣΜΟΙ, ΑΠΟΚΑΤΑΣΤΑΣΕΙΣ ΒΑΤΟΤΗΤΑΣ, ΑΡΣΗ ΚΑΤΑΠΤΩΣΕΩΝ Π.Ε. ΤΡΙΚΑΛΩΝ 2022-25»</w:t>
            </w:r>
            <w:r w:rsidRPr="001E734F">
              <w:rPr>
                <w:rFonts w:ascii="Cambria" w:hAnsi="Cambria"/>
                <w:b/>
                <w:sz w:val="24"/>
                <w:szCs w:val="24"/>
              </w:rPr>
              <w:t xml:space="preserve"> ΥΠΟΕΡΓΟ 14: «ΑΠΟΚΑΤΑΣΤΑΣΗ ΒΑΤΟΤΗΤΑΣ – ΑΠΟΧΙΟΝΙΣΜΟΙ Π.Ε. ΤΡΙΚΑΛΩΝ 2023-24»</w:t>
            </w:r>
            <w:r w:rsidRPr="001E734F">
              <w:rPr>
                <w:b/>
                <w:sz w:val="24"/>
                <w:szCs w:val="24"/>
              </w:rPr>
              <w:t xml:space="preserve">,  ποσού προϋπολογισμού 700.000,00€. </w:t>
            </w:r>
            <w:proofErr w:type="spellStart"/>
            <w:r w:rsidR="00C87759" w:rsidRPr="001E734F">
              <w:rPr>
                <w:b/>
                <w:sz w:val="24"/>
                <w:szCs w:val="24"/>
              </w:rPr>
              <w:t>Εισηγ.κ.Ταμπακιώτη</w:t>
            </w:r>
            <w:proofErr w:type="spellEnd"/>
          </w:p>
        </w:tc>
      </w:tr>
      <w:tr w:rsidR="00C87759" w:rsidTr="00C87759">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C87759" w:rsidRPr="002430DE" w:rsidRDefault="00C87759" w:rsidP="000A18DA">
            <w:pPr>
              <w:spacing w:line="276" w:lineRule="auto"/>
              <w:jc w:val="both"/>
              <w:rPr>
                <w:rStyle w:val="a8"/>
                <w:b/>
                <w:i w:val="0"/>
                <w:sz w:val="24"/>
                <w:szCs w:val="24"/>
                <w:lang w:eastAsia="en-US"/>
              </w:rPr>
            </w:pPr>
            <w:r w:rsidRPr="002430DE">
              <w:rPr>
                <w:rStyle w:val="a8"/>
                <w:b/>
                <w:i w:val="0"/>
                <w:sz w:val="24"/>
                <w:szCs w:val="24"/>
                <w:lang w:eastAsia="en-US"/>
              </w:rPr>
              <w:t>Τ</w:t>
            </w:r>
            <w:r>
              <w:rPr>
                <w:rStyle w:val="a8"/>
                <w:b/>
                <w:i w:val="0"/>
                <w:sz w:val="24"/>
                <w:szCs w:val="24"/>
                <w:lang w:eastAsia="en-US"/>
              </w:rPr>
              <w:t>22</w:t>
            </w:r>
          </w:p>
        </w:tc>
        <w:tc>
          <w:tcPr>
            <w:tcW w:w="10322" w:type="dxa"/>
            <w:tcBorders>
              <w:top w:val="single" w:sz="4" w:space="0" w:color="auto"/>
              <w:left w:val="single" w:sz="4" w:space="0" w:color="auto"/>
              <w:bottom w:val="single" w:sz="4" w:space="0" w:color="auto"/>
              <w:right w:val="single" w:sz="4" w:space="0" w:color="auto"/>
            </w:tcBorders>
            <w:hideMark/>
          </w:tcPr>
          <w:p w:rsidR="00C87759" w:rsidRPr="00790731" w:rsidRDefault="00790731" w:rsidP="00347EC9">
            <w:pPr>
              <w:autoSpaceDE w:val="0"/>
              <w:autoSpaceDN w:val="0"/>
              <w:adjustRightInd w:val="0"/>
              <w:jc w:val="both"/>
              <w:outlineLvl w:val="0"/>
              <w:rPr>
                <w:b/>
                <w:sz w:val="24"/>
                <w:szCs w:val="24"/>
              </w:rPr>
            </w:pPr>
            <w:r w:rsidRPr="00790731">
              <w:rPr>
                <w:sz w:val="24"/>
                <w:szCs w:val="24"/>
              </w:rPr>
              <w:t xml:space="preserve">Α) </w:t>
            </w:r>
            <w:r w:rsidRPr="00790731">
              <w:rPr>
                <w:b/>
                <w:sz w:val="24"/>
                <w:szCs w:val="24"/>
              </w:rPr>
              <w:t xml:space="preserve">Έγκριση του από  05-10-2023 Πρακτικού </w:t>
            </w:r>
            <w:r w:rsidRPr="00790731">
              <w:rPr>
                <w:b/>
                <w:sz w:val="24"/>
                <w:szCs w:val="24"/>
                <w:lang w:val="en-US"/>
              </w:rPr>
              <w:t>I</w:t>
            </w:r>
            <w:r w:rsidRPr="00790731">
              <w:rPr>
                <w:b/>
                <w:sz w:val="24"/>
                <w:szCs w:val="24"/>
              </w:rPr>
              <w:t xml:space="preserve"> </w:t>
            </w:r>
            <w:r w:rsidRPr="00790731">
              <w:rPr>
                <w:sz w:val="24"/>
                <w:szCs w:val="24"/>
              </w:rPr>
              <w:t xml:space="preserve">της Επιτροπής Διεξαγωγής του Ανοικτού Ηλεκτρονικού Διαγωνισμού της 07-09-2023 για  την ανάθεση εκτέλεσης του έργου: </w:t>
            </w:r>
            <w:r w:rsidRPr="00790731">
              <w:rPr>
                <w:rFonts w:eastAsia="Arial"/>
                <w:spacing w:val="-2"/>
                <w:sz w:val="24"/>
                <w:szCs w:val="24"/>
                <w:lang w:eastAsia="en-US"/>
              </w:rPr>
              <w:t>«</w:t>
            </w:r>
            <w:r w:rsidRPr="00790731">
              <w:rPr>
                <w:rFonts w:eastAsia="Arial"/>
                <w:sz w:val="24"/>
                <w:szCs w:val="24"/>
                <w:lang w:eastAsia="en-US"/>
              </w:rPr>
              <w:t>ΣΥΝΤΗΡΗΣΕΙΣ ΟΔΙΚΟΥ ΔΙΚΤΥΟΥ Π.Ε. ΤΡΙΚΑΛΩΝ 2022-2025»</w:t>
            </w:r>
            <w:r w:rsidRPr="00790731">
              <w:rPr>
                <w:rFonts w:eastAsia="Arial"/>
                <w:spacing w:val="44"/>
                <w:sz w:val="24"/>
                <w:szCs w:val="24"/>
                <w:lang w:eastAsia="en-US"/>
              </w:rPr>
              <w:t xml:space="preserve"> </w:t>
            </w:r>
            <w:r w:rsidRPr="00790731">
              <w:rPr>
                <w:b/>
                <w:kern w:val="3"/>
                <w:sz w:val="24"/>
                <w:szCs w:val="24"/>
              </w:rPr>
              <w:t xml:space="preserve">ΥΠΟΕΡΓΟ 5: </w:t>
            </w:r>
            <w:r w:rsidRPr="00790731">
              <w:rPr>
                <w:b/>
                <w:spacing w:val="-2"/>
                <w:kern w:val="3"/>
                <w:sz w:val="24"/>
                <w:szCs w:val="24"/>
              </w:rPr>
              <w:t>«</w:t>
            </w:r>
            <w:r w:rsidRPr="00790731">
              <w:rPr>
                <w:b/>
                <w:kern w:val="3"/>
                <w:sz w:val="24"/>
                <w:szCs w:val="24"/>
              </w:rPr>
              <w:t>ΣΥΝΤΗΡΗΣΗ ΟΔΟΣΤΡΩΜΑΤΟΣ ΕΘΝΙΚΟΥ ΟΔΙΚΟΥ ΔΙΚΤΥΟΥ ΑΡΜΟΔΙΟΤΗΤΑΣ ΤΗΣ Π.Ε. ΤΡΙΚΑΛΩΝ»</w:t>
            </w:r>
            <w:r w:rsidRPr="00790731">
              <w:rPr>
                <w:rFonts w:eastAsia="Arial"/>
                <w:b/>
                <w:spacing w:val="44"/>
                <w:sz w:val="24"/>
                <w:szCs w:val="24"/>
                <w:lang w:eastAsia="en-US"/>
              </w:rPr>
              <w:t xml:space="preserve">, </w:t>
            </w:r>
            <w:r w:rsidRPr="00790731">
              <w:rPr>
                <w:b/>
                <w:sz w:val="24"/>
                <w:szCs w:val="24"/>
              </w:rPr>
              <w:t>συνολικού προϋπολογισμού 250.000,00 Ευρώ</w:t>
            </w:r>
            <w:r w:rsidRPr="00790731">
              <w:rPr>
                <w:sz w:val="24"/>
                <w:szCs w:val="24"/>
              </w:rPr>
              <w:t xml:space="preserve"> </w:t>
            </w:r>
            <w:r>
              <w:rPr>
                <w:b/>
                <w:sz w:val="24"/>
                <w:szCs w:val="24"/>
              </w:rPr>
              <w:t xml:space="preserve"> </w:t>
            </w:r>
            <w:r w:rsidRPr="00790731">
              <w:rPr>
                <w:sz w:val="24"/>
                <w:szCs w:val="24"/>
              </w:rPr>
              <w:t>Β)</w:t>
            </w:r>
            <w:r w:rsidRPr="00790731">
              <w:rPr>
                <w:b/>
                <w:i/>
                <w:sz w:val="24"/>
                <w:szCs w:val="24"/>
              </w:rPr>
              <w:t xml:space="preserve"> </w:t>
            </w:r>
            <w:r w:rsidRPr="00790731">
              <w:rPr>
                <w:sz w:val="24"/>
                <w:szCs w:val="24"/>
              </w:rPr>
              <w:t>Ανάδειξη του οικονομικού φορέα «</w:t>
            </w:r>
            <w:r w:rsidRPr="00790731">
              <w:rPr>
                <w:b/>
                <w:sz w:val="24"/>
                <w:szCs w:val="24"/>
              </w:rPr>
              <w:t>ΧΑΤΖΗΓΑΚΗΣ ΤΕΧΝΙΚΗ Α.Ε.</w:t>
            </w:r>
            <w:r w:rsidRPr="00790731">
              <w:rPr>
                <w:sz w:val="24"/>
                <w:szCs w:val="24"/>
              </w:rPr>
              <w:t>» ως</w:t>
            </w:r>
            <w:r w:rsidRPr="00790731">
              <w:rPr>
                <w:rFonts w:ascii="Calibri" w:hAnsi="Calibri" w:cs="Calibri"/>
                <w:b/>
                <w:sz w:val="24"/>
                <w:szCs w:val="24"/>
              </w:rPr>
              <w:t xml:space="preserve"> </w:t>
            </w:r>
            <w:r w:rsidRPr="00790731">
              <w:rPr>
                <w:sz w:val="24"/>
                <w:szCs w:val="24"/>
              </w:rPr>
              <w:t xml:space="preserve">προσωρινό ανάδοχο εκτέλεσης του ανωτέρω αναφερόμενου έργου  </w:t>
            </w:r>
            <w:proofErr w:type="spellStart"/>
            <w:r w:rsidR="00C87759" w:rsidRPr="00790731">
              <w:rPr>
                <w:b/>
                <w:sz w:val="24"/>
                <w:szCs w:val="24"/>
              </w:rPr>
              <w:t>Εισηγ.κ.Ταμπακιώτη</w:t>
            </w:r>
            <w:proofErr w:type="spellEnd"/>
          </w:p>
        </w:tc>
      </w:tr>
      <w:tr w:rsidR="0019344A" w:rsidTr="0019344A">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19344A" w:rsidRPr="002430DE" w:rsidRDefault="0019344A" w:rsidP="00977EEF">
            <w:pPr>
              <w:spacing w:line="276" w:lineRule="auto"/>
              <w:jc w:val="both"/>
              <w:rPr>
                <w:rStyle w:val="a8"/>
                <w:b/>
                <w:i w:val="0"/>
                <w:sz w:val="24"/>
                <w:szCs w:val="24"/>
                <w:lang w:eastAsia="en-US"/>
              </w:rPr>
            </w:pPr>
            <w:r w:rsidRPr="002430DE">
              <w:rPr>
                <w:rStyle w:val="a8"/>
                <w:b/>
                <w:i w:val="0"/>
                <w:sz w:val="24"/>
                <w:szCs w:val="24"/>
                <w:lang w:eastAsia="en-US"/>
              </w:rPr>
              <w:t>Τ</w:t>
            </w:r>
            <w:r>
              <w:rPr>
                <w:rStyle w:val="a8"/>
                <w:b/>
                <w:i w:val="0"/>
                <w:sz w:val="24"/>
                <w:szCs w:val="24"/>
                <w:lang w:eastAsia="en-US"/>
              </w:rPr>
              <w:t>23</w:t>
            </w:r>
          </w:p>
        </w:tc>
        <w:tc>
          <w:tcPr>
            <w:tcW w:w="10322" w:type="dxa"/>
            <w:tcBorders>
              <w:top w:val="single" w:sz="4" w:space="0" w:color="auto"/>
              <w:left w:val="single" w:sz="4" w:space="0" w:color="auto"/>
              <w:bottom w:val="single" w:sz="4" w:space="0" w:color="auto"/>
              <w:right w:val="single" w:sz="4" w:space="0" w:color="auto"/>
            </w:tcBorders>
            <w:hideMark/>
          </w:tcPr>
          <w:p w:rsidR="0019344A" w:rsidRPr="0019344A" w:rsidRDefault="0019344A" w:rsidP="00347EC9">
            <w:pPr>
              <w:autoSpaceDE w:val="0"/>
              <w:autoSpaceDN w:val="0"/>
              <w:adjustRightInd w:val="0"/>
              <w:jc w:val="both"/>
              <w:outlineLvl w:val="0"/>
              <w:rPr>
                <w:b/>
                <w:sz w:val="24"/>
                <w:szCs w:val="24"/>
              </w:rPr>
            </w:pPr>
            <w:r w:rsidRPr="0019344A">
              <w:rPr>
                <w:sz w:val="24"/>
                <w:szCs w:val="24"/>
              </w:rPr>
              <w:t xml:space="preserve">Α) </w:t>
            </w:r>
            <w:r w:rsidRPr="0019344A">
              <w:rPr>
                <w:b/>
                <w:sz w:val="24"/>
                <w:szCs w:val="24"/>
              </w:rPr>
              <w:t xml:space="preserve">Έγκριση του από  19-09-2023 Πρακτικού </w:t>
            </w:r>
            <w:r w:rsidRPr="0019344A">
              <w:rPr>
                <w:b/>
                <w:sz w:val="24"/>
                <w:szCs w:val="24"/>
                <w:lang w:val="en-US"/>
              </w:rPr>
              <w:t>I</w:t>
            </w:r>
            <w:r w:rsidRPr="0019344A">
              <w:rPr>
                <w:sz w:val="24"/>
                <w:szCs w:val="24"/>
              </w:rPr>
              <w:t xml:space="preserve"> της Επιτροπής Διεξαγωγής του Ανοικτού Ηλεκτρονικού Διαγωνισμού της 12-09-2023 για  την ανάθεση εκτέλεσης του έργου: </w:t>
            </w:r>
            <w:r w:rsidRPr="0019344A">
              <w:rPr>
                <w:b/>
                <w:sz w:val="24"/>
                <w:szCs w:val="24"/>
              </w:rPr>
              <w:t>«ΣΥΝΤΗΡΗΣΕΙΣ ΟΔΙΚΟΥ ΔΙΚΤΥΟΥ Π.Ε. ΤΡΙΚΑΛΩΝ 2022-2025»,  ΥΠΟΕΡΓΟ 6:   «ΣΥΝΤΗΡΗΣΗ ΟΔΟΣΤΡΩΜΑΤΟΣ ΕΠΑΡΧΙΑΚΟΥ ΚΑΙ ΛΟΙΠΟΥ ΟΔΙΚΟΥ ΔΙΚΤΥΟΥ ΤΗΣ Π.Ε. ΤΡΙΚΑΛΩΝ»</w:t>
            </w:r>
            <w:r>
              <w:rPr>
                <w:b/>
                <w:sz w:val="24"/>
                <w:szCs w:val="24"/>
              </w:rPr>
              <w:t xml:space="preserve"> </w:t>
            </w:r>
            <w:r w:rsidRPr="0019344A">
              <w:rPr>
                <w:sz w:val="24"/>
                <w:szCs w:val="24"/>
              </w:rPr>
              <w:t xml:space="preserve">συνολικού προϋπολογισμού 712.800,00 Ευρώ </w:t>
            </w:r>
            <w:r w:rsidRPr="0019344A">
              <w:rPr>
                <w:b/>
                <w:sz w:val="24"/>
                <w:szCs w:val="24"/>
              </w:rPr>
              <w:t xml:space="preserve"> </w:t>
            </w:r>
            <w:r w:rsidRPr="0019344A">
              <w:rPr>
                <w:sz w:val="24"/>
                <w:szCs w:val="24"/>
              </w:rPr>
              <w:t>Β)</w:t>
            </w:r>
            <w:r w:rsidRPr="0019344A">
              <w:rPr>
                <w:b/>
                <w:i/>
                <w:sz w:val="24"/>
                <w:szCs w:val="24"/>
              </w:rPr>
              <w:t xml:space="preserve"> </w:t>
            </w:r>
            <w:r w:rsidRPr="0019344A">
              <w:rPr>
                <w:sz w:val="24"/>
                <w:szCs w:val="24"/>
              </w:rPr>
              <w:t>Ανάδειξη του οικονομικού φορέα «</w:t>
            </w:r>
            <w:r w:rsidRPr="0019344A">
              <w:rPr>
                <w:b/>
                <w:sz w:val="24"/>
                <w:szCs w:val="24"/>
              </w:rPr>
              <w:t>ΜΑΝΤΖΙΟΣ ΤΕΧΝΙΚΗ Α.Ε.</w:t>
            </w:r>
            <w:r w:rsidRPr="0019344A">
              <w:rPr>
                <w:sz w:val="24"/>
                <w:szCs w:val="24"/>
              </w:rPr>
              <w:t>» ως</w:t>
            </w:r>
            <w:r w:rsidRPr="0019344A">
              <w:rPr>
                <w:rFonts w:ascii="Calibri" w:hAnsi="Calibri" w:cs="Calibri"/>
                <w:b/>
                <w:sz w:val="24"/>
                <w:szCs w:val="24"/>
              </w:rPr>
              <w:t xml:space="preserve"> </w:t>
            </w:r>
            <w:r w:rsidRPr="0019344A">
              <w:rPr>
                <w:sz w:val="24"/>
                <w:szCs w:val="24"/>
              </w:rPr>
              <w:t xml:space="preserve">προσωρινό ανάδοχο εκτέλεσης του ανωτέρω αναφερόμενου έργου </w:t>
            </w:r>
            <w:r w:rsidRPr="0019344A">
              <w:rPr>
                <w:b/>
                <w:sz w:val="24"/>
                <w:szCs w:val="24"/>
              </w:rPr>
              <w:t xml:space="preserve"> </w:t>
            </w:r>
            <w:proofErr w:type="spellStart"/>
            <w:r w:rsidRPr="0019344A">
              <w:rPr>
                <w:b/>
                <w:sz w:val="24"/>
                <w:szCs w:val="24"/>
              </w:rPr>
              <w:t>Εισηγ.κ.Ταμπακιώτη</w:t>
            </w:r>
            <w:proofErr w:type="spellEnd"/>
          </w:p>
        </w:tc>
      </w:tr>
      <w:tr w:rsidR="0019344A" w:rsidTr="0019344A">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19344A" w:rsidRPr="002430DE" w:rsidRDefault="0019344A" w:rsidP="00977EEF">
            <w:pPr>
              <w:spacing w:line="276" w:lineRule="auto"/>
              <w:jc w:val="both"/>
              <w:rPr>
                <w:rStyle w:val="a8"/>
                <w:b/>
                <w:i w:val="0"/>
                <w:sz w:val="24"/>
                <w:szCs w:val="24"/>
                <w:lang w:eastAsia="en-US"/>
              </w:rPr>
            </w:pPr>
            <w:r w:rsidRPr="002430DE">
              <w:rPr>
                <w:rStyle w:val="a8"/>
                <w:b/>
                <w:i w:val="0"/>
                <w:sz w:val="24"/>
                <w:szCs w:val="24"/>
                <w:lang w:eastAsia="en-US"/>
              </w:rPr>
              <w:t>Τ</w:t>
            </w:r>
            <w:r>
              <w:rPr>
                <w:rStyle w:val="a8"/>
                <w:b/>
                <w:i w:val="0"/>
                <w:sz w:val="24"/>
                <w:szCs w:val="24"/>
                <w:lang w:eastAsia="en-US"/>
              </w:rPr>
              <w:t>24</w:t>
            </w:r>
          </w:p>
        </w:tc>
        <w:tc>
          <w:tcPr>
            <w:tcW w:w="10322" w:type="dxa"/>
            <w:tcBorders>
              <w:top w:val="single" w:sz="4" w:space="0" w:color="auto"/>
              <w:left w:val="single" w:sz="4" w:space="0" w:color="auto"/>
              <w:bottom w:val="single" w:sz="4" w:space="0" w:color="auto"/>
              <w:right w:val="single" w:sz="4" w:space="0" w:color="auto"/>
            </w:tcBorders>
            <w:hideMark/>
          </w:tcPr>
          <w:p w:rsidR="0019344A" w:rsidRPr="00B170C8" w:rsidRDefault="00B170C8" w:rsidP="00347EC9">
            <w:pPr>
              <w:ind w:firstLine="33"/>
              <w:jc w:val="both"/>
              <w:rPr>
                <w:bCs/>
                <w:sz w:val="24"/>
                <w:szCs w:val="24"/>
              </w:rPr>
            </w:pPr>
            <w:r w:rsidRPr="00B170C8">
              <w:rPr>
                <w:sz w:val="24"/>
                <w:szCs w:val="24"/>
              </w:rPr>
              <w:t xml:space="preserve">Έγκριση δαπανών γενομένων συμβάσεων σε βάρος των πιστώσεων του έργου με Κ.Α. </w:t>
            </w:r>
            <w:r w:rsidRPr="00B170C8">
              <w:rPr>
                <w:bCs/>
                <w:sz w:val="24"/>
                <w:szCs w:val="24"/>
              </w:rPr>
              <w:t>2023ΝΠ41700005 της ΣΑΝΠ 417</w:t>
            </w:r>
            <w:r w:rsidRPr="00B170C8">
              <w:rPr>
                <w:sz w:val="24"/>
                <w:szCs w:val="24"/>
              </w:rPr>
              <w:t xml:space="preserve"> και τίτλο </w:t>
            </w:r>
            <w:r w:rsidRPr="00B170C8">
              <w:rPr>
                <w:b/>
                <w:sz w:val="24"/>
                <w:szCs w:val="24"/>
              </w:rPr>
              <w:t>«</w:t>
            </w:r>
            <w:r w:rsidRPr="00B170C8">
              <w:rPr>
                <w:sz w:val="24"/>
                <w:szCs w:val="24"/>
              </w:rPr>
              <w:t>ΑΠΟΚΑΤΑΣΤΑΣΕΙΣ ΒΑΤΟΤΗΤΑΣ, ΚΑΘΑΡΙΣΜΟΙ ΕΡΕΙΣΜΑΤΩΝ ΚΑΙ ΛΟΙΠΕΣ ΔΡΑΣΕΙΣ ΣΥΝΤΗΡΗΣΗΣ ΟΔΙΚΟΥ ΔΙΚΤΥΟΥ ΠΕΡΙΦΕΡΕΙΑΣ ΘΕΣΣΑΛΙΑΣ (Π.Ε ΤΡΙΚΑΛΩΝ)»</w:t>
            </w:r>
            <w:r w:rsidRPr="00B170C8">
              <w:rPr>
                <w:bCs/>
                <w:sz w:val="24"/>
                <w:szCs w:val="24"/>
              </w:rPr>
              <w:t xml:space="preserve"> για το νέο </w:t>
            </w:r>
            <w:r w:rsidRPr="00B170C8">
              <w:rPr>
                <w:b/>
                <w:bCs/>
                <w:sz w:val="24"/>
                <w:szCs w:val="24"/>
              </w:rPr>
              <w:t xml:space="preserve">υποέργο 1 «ΑΠΟΚΑΤΑΣΤΑΣΗ ΒΑΤΟΤΗΤΑΣ - ΑΡΣΗ ΚΑΤΑΠΤΩΣΕΩΝ Π.Ε. ΤΡΙΚΑΛΩΝ 2023-24 ΜΕ ΑΥΤΕΠΙΣΤΑΣΙΑ» </w:t>
            </w:r>
            <w:r w:rsidRPr="00B170C8">
              <w:rPr>
                <w:bCs/>
                <w:sz w:val="24"/>
                <w:szCs w:val="24"/>
              </w:rPr>
              <w:t xml:space="preserve">της Περιφέρειας Θεσσαλίας εκτελουμένων με αυτεπιστασία σύμφωνα με τις διατάξεις του Ν. 4412/2016 - άρθρα 177, 32 και 59, και του Ν.4782/2021, συνολικού ποσού </w:t>
            </w:r>
            <w:r w:rsidRPr="00B170C8">
              <w:rPr>
                <w:b/>
                <w:bCs/>
                <w:sz w:val="24"/>
                <w:szCs w:val="24"/>
              </w:rPr>
              <w:t xml:space="preserve">360.096,00 € </w:t>
            </w:r>
            <w:r w:rsidRPr="00B170C8">
              <w:rPr>
                <w:bCs/>
                <w:sz w:val="24"/>
                <w:szCs w:val="24"/>
              </w:rPr>
              <w:t>για εργασίες και Φ.Π.Α.</w:t>
            </w:r>
            <w:r w:rsidRPr="0019344A">
              <w:rPr>
                <w:b/>
                <w:sz w:val="24"/>
                <w:szCs w:val="24"/>
              </w:rPr>
              <w:t xml:space="preserve"> Εισηγ.κ.Ταμπακιώτη</w:t>
            </w:r>
          </w:p>
        </w:tc>
      </w:tr>
      <w:tr w:rsidR="00CE2146" w:rsidTr="00CE2146">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CE2146" w:rsidRPr="002430DE" w:rsidRDefault="00CE2146" w:rsidP="00000C3C">
            <w:pPr>
              <w:spacing w:line="276" w:lineRule="auto"/>
              <w:jc w:val="both"/>
              <w:rPr>
                <w:rStyle w:val="a8"/>
                <w:b/>
                <w:i w:val="0"/>
                <w:sz w:val="24"/>
                <w:szCs w:val="24"/>
                <w:lang w:eastAsia="en-US"/>
              </w:rPr>
            </w:pPr>
            <w:r w:rsidRPr="002430DE">
              <w:rPr>
                <w:rStyle w:val="a8"/>
                <w:b/>
                <w:i w:val="0"/>
                <w:sz w:val="24"/>
                <w:szCs w:val="24"/>
                <w:lang w:eastAsia="en-US"/>
              </w:rPr>
              <w:t>Τ</w:t>
            </w:r>
            <w:r>
              <w:rPr>
                <w:rStyle w:val="a8"/>
                <w:b/>
                <w:i w:val="0"/>
                <w:sz w:val="24"/>
                <w:szCs w:val="24"/>
                <w:lang w:eastAsia="en-US"/>
              </w:rPr>
              <w:t>25</w:t>
            </w:r>
          </w:p>
        </w:tc>
        <w:tc>
          <w:tcPr>
            <w:tcW w:w="10322" w:type="dxa"/>
            <w:tcBorders>
              <w:top w:val="single" w:sz="4" w:space="0" w:color="auto"/>
              <w:left w:val="single" w:sz="4" w:space="0" w:color="auto"/>
              <w:bottom w:val="single" w:sz="4" w:space="0" w:color="auto"/>
              <w:right w:val="single" w:sz="4" w:space="0" w:color="auto"/>
            </w:tcBorders>
            <w:hideMark/>
          </w:tcPr>
          <w:p w:rsidR="00CE2146" w:rsidRPr="00CE2146" w:rsidRDefault="00CE2146" w:rsidP="00347EC9">
            <w:pPr>
              <w:ind w:left="33" w:hanging="33"/>
              <w:jc w:val="both"/>
              <w:rPr>
                <w:b/>
                <w:sz w:val="24"/>
                <w:szCs w:val="24"/>
              </w:rPr>
            </w:pPr>
            <w:r w:rsidRPr="00EB36D5">
              <w:rPr>
                <w:b/>
                <w:sz w:val="24"/>
                <w:szCs w:val="24"/>
              </w:rPr>
              <w:t>Χορήγηση Παράτασης</w:t>
            </w:r>
            <w:r w:rsidRPr="00CE2146">
              <w:rPr>
                <w:sz w:val="24"/>
                <w:szCs w:val="24"/>
              </w:rPr>
              <w:t xml:space="preserve"> της Προθεσμίας Π</w:t>
            </w:r>
            <w:r w:rsidR="00B1678F">
              <w:rPr>
                <w:sz w:val="24"/>
                <w:szCs w:val="24"/>
              </w:rPr>
              <w:t>εραίωσης των εργασιών του έργου</w:t>
            </w:r>
            <w:r w:rsidRPr="00CE2146">
              <w:rPr>
                <w:sz w:val="24"/>
                <w:szCs w:val="24"/>
              </w:rPr>
              <w:t>:</w:t>
            </w:r>
            <w:r w:rsidR="00B1678F">
              <w:rPr>
                <w:sz w:val="24"/>
                <w:szCs w:val="24"/>
              </w:rPr>
              <w:t xml:space="preserve"> </w:t>
            </w:r>
            <w:r w:rsidRPr="00EB36D5">
              <w:rPr>
                <w:sz w:val="24"/>
                <w:szCs w:val="24"/>
              </w:rPr>
              <w:t>« 2018ΕΠ51700002 «ΕΡΓΑΣΙΕΣ-ΠΡΟΜΗΘΕΙΕΣ  ΓΙΑ  ΤΙΣ  ΑΝΑΓΚΕΣ  ΤΟΥ  ΟΔΙΚΟΥ  ΔΙΚΤΥΟΥ  ΚΑΙ  ΤΟΥ ΑΝΤΙΠΛΗΜΜΥΡΙΚΟΥ ΔΙΚΤΥΟΥ ΚΑΙ ΛΟΙΠΩΝ ΕΓΚΑΤΑΣΤΑΣΕΩΝ Π.Ε ΤΡΙΚΑΛΩΝ</w:t>
            </w:r>
            <w:r w:rsidRPr="00CE2146">
              <w:rPr>
                <w:b/>
                <w:sz w:val="24"/>
                <w:szCs w:val="24"/>
              </w:rPr>
              <w:t xml:space="preserve">»  </w:t>
            </w:r>
            <w:r w:rsidRPr="00CE2146">
              <w:rPr>
                <w:sz w:val="24"/>
                <w:szCs w:val="24"/>
              </w:rPr>
              <w:t>της ΣΑΕΠ 517</w:t>
            </w:r>
            <w:r w:rsidRPr="00CE2146">
              <w:rPr>
                <w:b/>
                <w:sz w:val="24"/>
                <w:szCs w:val="24"/>
              </w:rPr>
              <w:t xml:space="preserve"> υποέργου 97 «</w:t>
            </w:r>
            <w:r w:rsidRPr="00CE2146">
              <w:rPr>
                <w:b/>
                <w:bCs/>
                <w:sz w:val="24"/>
                <w:szCs w:val="24"/>
              </w:rPr>
              <w:t>ΑΙΣΘΗΤΙΚΗ ΑΝΑΒΑΘΜΙΣΗ ΤΟΥ ΚΕΝΤΡΟΥ ΤΗΣ ΤΟΠΙΚΗΣ ΚΟΙΝΟΤΗΤΑΣ ΠΡΟΔΡΟΜΟΥ</w:t>
            </w:r>
            <w:r w:rsidRPr="00CE2146">
              <w:rPr>
                <w:b/>
                <w:sz w:val="24"/>
                <w:szCs w:val="24"/>
              </w:rPr>
              <w:t>»</w:t>
            </w:r>
            <w:r w:rsidRPr="00CE2146">
              <w:rPr>
                <w:rFonts w:eastAsia="SymbolMT,Bold"/>
                <w:b/>
                <w:bCs/>
                <w:sz w:val="24"/>
                <w:szCs w:val="24"/>
              </w:rPr>
              <w:t xml:space="preserve">, </w:t>
            </w:r>
            <w:r w:rsidRPr="00CE2146">
              <w:rPr>
                <w:sz w:val="24"/>
                <w:szCs w:val="24"/>
              </w:rPr>
              <w:t xml:space="preserve">προϋπολογισμού εργασιών  </w:t>
            </w:r>
            <w:r w:rsidRPr="00CE2146">
              <w:rPr>
                <w:b/>
                <w:bCs/>
                <w:sz w:val="24"/>
                <w:szCs w:val="24"/>
              </w:rPr>
              <w:t xml:space="preserve">137.096,77 € </w:t>
            </w:r>
            <w:r w:rsidRPr="00CE2146">
              <w:rPr>
                <w:sz w:val="24"/>
                <w:szCs w:val="24"/>
              </w:rPr>
              <w:t>και Φ.Π.Α</w:t>
            </w:r>
            <w:r w:rsidRPr="00CE2146">
              <w:rPr>
                <w:b/>
                <w:bCs/>
                <w:sz w:val="24"/>
                <w:szCs w:val="24"/>
              </w:rPr>
              <w:t xml:space="preserve">. 32.903,23 €, </w:t>
            </w:r>
            <w:r w:rsidRPr="00CE2146">
              <w:rPr>
                <w:sz w:val="24"/>
                <w:szCs w:val="24"/>
              </w:rPr>
              <w:t xml:space="preserve">ήτοι συνολικού προϋπολογισμού </w:t>
            </w:r>
            <w:r w:rsidRPr="00CE2146">
              <w:rPr>
                <w:b/>
                <w:bCs/>
                <w:sz w:val="24"/>
                <w:szCs w:val="24"/>
              </w:rPr>
              <w:t>170.000,00 €</w:t>
            </w:r>
            <w:r w:rsidRPr="00CE2146">
              <w:rPr>
                <w:bCs/>
                <w:sz w:val="24"/>
                <w:szCs w:val="24"/>
              </w:rPr>
              <w:t xml:space="preserve">, Αναδόχου Εργοληπτικής Επιχειρήσεως </w:t>
            </w:r>
            <w:r w:rsidRPr="00CE2146">
              <w:rPr>
                <w:b/>
                <w:sz w:val="24"/>
                <w:szCs w:val="24"/>
              </w:rPr>
              <w:t>«</w:t>
            </w:r>
            <w:r w:rsidRPr="00CE2146">
              <w:rPr>
                <w:b/>
                <w:bCs/>
                <w:sz w:val="24"/>
                <w:szCs w:val="24"/>
              </w:rPr>
              <w:t xml:space="preserve">ΑΦΟΙ ΚΩΤΟΥΛΑ ΤΕΧΝΙΚΗ ΚΑΤΑΣΚΕΥΑΣΤΙΚΗ ΟΕ», από 15-10-2023 έως </w:t>
            </w:r>
            <w:r w:rsidRPr="00CE2146">
              <w:rPr>
                <w:bCs/>
                <w:sz w:val="24"/>
                <w:szCs w:val="24"/>
              </w:rPr>
              <w:t xml:space="preserve"> </w:t>
            </w:r>
            <w:r w:rsidRPr="00CE2146">
              <w:rPr>
                <w:b/>
                <w:bCs/>
                <w:sz w:val="24"/>
                <w:szCs w:val="24"/>
              </w:rPr>
              <w:t>15-02-2024</w:t>
            </w:r>
            <w:r w:rsidRPr="00CE2146">
              <w:rPr>
                <w:sz w:val="24"/>
                <w:szCs w:val="24"/>
              </w:rPr>
              <w:t xml:space="preserve">. </w:t>
            </w:r>
            <w:proofErr w:type="spellStart"/>
            <w:r w:rsidRPr="00CE2146">
              <w:rPr>
                <w:b/>
                <w:sz w:val="24"/>
                <w:szCs w:val="24"/>
              </w:rPr>
              <w:t>Εισηγ.κ.Ταμπακιώτη</w:t>
            </w:r>
            <w:proofErr w:type="spellEnd"/>
          </w:p>
        </w:tc>
      </w:tr>
      <w:tr w:rsidR="00EB36D5" w:rsidTr="00EB36D5">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EB36D5" w:rsidRPr="002430DE" w:rsidRDefault="00EB36D5" w:rsidP="00CF6EF5">
            <w:pPr>
              <w:spacing w:line="276" w:lineRule="auto"/>
              <w:jc w:val="both"/>
              <w:rPr>
                <w:rStyle w:val="a8"/>
                <w:b/>
                <w:i w:val="0"/>
                <w:sz w:val="24"/>
                <w:szCs w:val="24"/>
                <w:lang w:eastAsia="en-US"/>
              </w:rPr>
            </w:pPr>
            <w:r w:rsidRPr="002430DE">
              <w:rPr>
                <w:rStyle w:val="a8"/>
                <w:b/>
                <w:i w:val="0"/>
                <w:sz w:val="24"/>
                <w:szCs w:val="24"/>
                <w:lang w:eastAsia="en-US"/>
              </w:rPr>
              <w:lastRenderedPageBreak/>
              <w:t>Τ</w:t>
            </w:r>
            <w:r>
              <w:rPr>
                <w:rStyle w:val="a8"/>
                <w:b/>
                <w:i w:val="0"/>
                <w:sz w:val="24"/>
                <w:szCs w:val="24"/>
                <w:lang w:eastAsia="en-US"/>
              </w:rPr>
              <w:t>26</w:t>
            </w:r>
          </w:p>
        </w:tc>
        <w:tc>
          <w:tcPr>
            <w:tcW w:w="10322" w:type="dxa"/>
            <w:tcBorders>
              <w:top w:val="single" w:sz="4" w:space="0" w:color="auto"/>
              <w:left w:val="single" w:sz="4" w:space="0" w:color="auto"/>
              <w:bottom w:val="single" w:sz="4" w:space="0" w:color="auto"/>
              <w:right w:val="single" w:sz="4" w:space="0" w:color="auto"/>
            </w:tcBorders>
            <w:hideMark/>
          </w:tcPr>
          <w:p w:rsidR="00EB36D5" w:rsidRPr="00EB36D5" w:rsidRDefault="00EB36D5" w:rsidP="00347EC9">
            <w:pPr>
              <w:jc w:val="both"/>
              <w:rPr>
                <w:b/>
                <w:sz w:val="24"/>
                <w:szCs w:val="24"/>
              </w:rPr>
            </w:pPr>
            <w:r w:rsidRPr="00EB36D5">
              <w:rPr>
                <w:b/>
                <w:sz w:val="24"/>
                <w:szCs w:val="24"/>
              </w:rPr>
              <w:t>Έγκριση   χορήγησης</w:t>
            </w:r>
            <w:r w:rsidRPr="00EB36D5">
              <w:rPr>
                <w:sz w:val="24"/>
                <w:szCs w:val="24"/>
              </w:rPr>
              <w:t xml:space="preserve">  παράτασης  της  προθεσμίας  περαιώσεως  του  έργου: «ΕΡΓΑΣΙΕΣ-ΠΡΟΜΗΘΕΙΕΣ  ΓΙΑ  ΤΙΣ  ΑΝΑΓΚΕΣ  ΤΟΥ  ΟΔΙΚΟΥ  ΔΙΚΤΥΟΥ  ΚΑΙ  ΤΟΥ ΑΝΤΙΠΛΗΜΜΥΡΙΚΟΥ ΔΙΚΤΥΟΥ ΚΑΙ ΛΟΙΠΩΝ ΕΓΚΑΤΑΣΤΑΣΕΩΝ Π.Ε ΤΡΙΚΑΛΩΝ» </w:t>
            </w:r>
            <w:r w:rsidRPr="00EB36D5">
              <w:rPr>
                <w:b/>
                <w:sz w:val="24"/>
                <w:szCs w:val="24"/>
              </w:rPr>
              <w:t xml:space="preserve">υποέργου 88: « ΠΕΡΙΦΕΡΕΙΑΚΗ ΟΔΟΣ ΑΓΡΕΛΙΑΣ» </w:t>
            </w:r>
            <w:r w:rsidRPr="00EB36D5">
              <w:rPr>
                <w:sz w:val="24"/>
                <w:szCs w:val="24"/>
              </w:rPr>
              <w:t>,</w:t>
            </w:r>
            <w:r w:rsidRPr="00EB36D5">
              <w:rPr>
                <w:bCs/>
                <w:sz w:val="24"/>
                <w:szCs w:val="24"/>
              </w:rPr>
              <w:t>προϋπολογισμού εργασιών</w:t>
            </w:r>
            <w:r w:rsidRPr="00EB36D5">
              <w:rPr>
                <w:sz w:val="24"/>
                <w:szCs w:val="24"/>
              </w:rPr>
              <w:t xml:space="preserve"> 40322,58€ και Φ.Π.Α. 9677,42€, ήτοι</w:t>
            </w:r>
            <w:r w:rsidRPr="00EB36D5">
              <w:rPr>
                <w:b/>
                <w:sz w:val="24"/>
                <w:szCs w:val="24"/>
              </w:rPr>
              <w:t xml:space="preserve"> </w:t>
            </w:r>
            <w:r w:rsidRPr="00EB36D5">
              <w:rPr>
                <w:sz w:val="24"/>
                <w:szCs w:val="24"/>
              </w:rPr>
              <w:t>συνολικού προϋπολογισμού 50000,00€,</w:t>
            </w:r>
            <w:r w:rsidRPr="00EB36D5">
              <w:rPr>
                <w:bCs/>
                <w:sz w:val="24"/>
                <w:szCs w:val="24"/>
              </w:rPr>
              <w:t xml:space="preserve"> αναδόχου Εργοληπτικής Επιχειρήσεως </w:t>
            </w:r>
            <w:r w:rsidRPr="00EB36D5">
              <w:rPr>
                <w:b/>
                <w:bCs/>
                <w:sz w:val="24"/>
                <w:szCs w:val="24"/>
              </w:rPr>
              <w:t>«ΜΑΝΤΖΙΟΣ ΠΑΝΑΓΙΩΤΗΣ</w:t>
            </w:r>
            <w:r w:rsidRPr="00EB36D5">
              <w:rPr>
                <w:b/>
                <w:sz w:val="24"/>
                <w:szCs w:val="24"/>
              </w:rPr>
              <w:t>»</w:t>
            </w:r>
            <w:r w:rsidRPr="00EB36D5">
              <w:rPr>
                <w:sz w:val="24"/>
                <w:szCs w:val="24"/>
              </w:rPr>
              <w:t xml:space="preserve">  από  24/09/2023 μέχρι 24/03/2024.</w:t>
            </w:r>
            <w:r w:rsidRPr="00EB36D5">
              <w:rPr>
                <w:b/>
                <w:sz w:val="24"/>
                <w:szCs w:val="24"/>
              </w:rPr>
              <w:t>Εισηγ.κ.Ταμπακιώτη</w:t>
            </w:r>
          </w:p>
        </w:tc>
      </w:tr>
      <w:tr w:rsidR="00040CD3" w:rsidTr="00040CD3">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040CD3" w:rsidRPr="002430DE" w:rsidRDefault="00040CD3" w:rsidP="009470B5">
            <w:pPr>
              <w:spacing w:line="276" w:lineRule="auto"/>
              <w:jc w:val="both"/>
              <w:rPr>
                <w:rStyle w:val="a8"/>
                <w:b/>
                <w:i w:val="0"/>
                <w:sz w:val="24"/>
                <w:szCs w:val="24"/>
                <w:lang w:eastAsia="en-US"/>
              </w:rPr>
            </w:pPr>
            <w:r w:rsidRPr="002430DE">
              <w:rPr>
                <w:rStyle w:val="a8"/>
                <w:b/>
                <w:i w:val="0"/>
                <w:sz w:val="24"/>
                <w:szCs w:val="24"/>
                <w:lang w:eastAsia="en-US"/>
              </w:rPr>
              <w:t>Τ</w:t>
            </w:r>
            <w:r>
              <w:rPr>
                <w:rStyle w:val="a8"/>
                <w:b/>
                <w:i w:val="0"/>
                <w:sz w:val="24"/>
                <w:szCs w:val="24"/>
                <w:lang w:eastAsia="en-US"/>
              </w:rPr>
              <w:t>27</w:t>
            </w:r>
          </w:p>
        </w:tc>
        <w:tc>
          <w:tcPr>
            <w:tcW w:w="10322" w:type="dxa"/>
            <w:tcBorders>
              <w:top w:val="single" w:sz="4" w:space="0" w:color="auto"/>
              <w:left w:val="single" w:sz="4" w:space="0" w:color="auto"/>
              <w:bottom w:val="single" w:sz="4" w:space="0" w:color="auto"/>
              <w:right w:val="single" w:sz="4" w:space="0" w:color="auto"/>
            </w:tcBorders>
            <w:hideMark/>
          </w:tcPr>
          <w:p w:rsidR="00040CD3" w:rsidRPr="00040CD3" w:rsidRDefault="00040CD3" w:rsidP="00347EC9">
            <w:pPr>
              <w:widowControl w:val="0"/>
              <w:jc w:val="both"/>
            </w:pPr>
            <w:r>
              <w:rPr>
                <w:rFonts w:ascii="Arial" w:hAnsi="Arial" w:cs="Arial"/>
                <w:sz w:val="22"/>
                <w:szCs w:val="22"/>
              </w:rPr>
              <w:t xml:space="preserve"> </w:t>
            </w:r>
            <w:r w:rsidRPr="00040CD3">
              <w:rPr>
                <w:b/>
                <w:sz w:val="24"/>
                <w:szCs w:val="24"/>
              </w:rPr>
              <w:t>Χορήγηση  παράτασης</w:t>
            </w:r>
            <w:r w:rsidRPr="00040CD3">
              <w:rPr>
                <w:sz w:val="24"/>
                <w:szCs w:val="24"/>
              </w:rPr>
              <w:t xml:space="preserve">  της  προθεσμίας  περαιώσεως των εργασιών του  έργου:</w:t>
            </w:r>
            <w:r w:rsidR="00BA1E3C">
              <w:rPr>
                <w:sz w:val="24"/>
                <w:szCs w:val="24"/>
              </w:rPr>
              <w:t xml:space="preserve"> </w:t>
            </w:r>
            <w:r w:rsidRPr="00040CD3">
              <w:rPr>
                <w:sz w:val="24"/>
                <w:szCs w:val="24"/>
              </w:rPr>
              <w:t xml:space="preserve">«ΕΡΓΑΣΙΕΣ-ΠΡΟΜΗΘΕΙΕΣ  ΓΙΑ  ΤΙΣ  ΑΝΑΓΚΕΣ  ΤΟΥ  ΟΔΙΚΟΥ  ΔΙΚΤΥΟΥ  ΚΑΙ  ΤΟΥ ΑΝΤΙΠΛΗΜΜΥΡΙΚΟΥ ΔΙΚΤΥΟΥ ΚΑΙ ΛΟΙΠΩΝ ΕΓΚΑΤΑΣΤΑΣΕΩΝ Π.Ε ΤΡΙΚΑΛΩΝ» Υποέργου 84 </w:t>
            </w:r>
            <w:r w:rsidRPr="00040CD3">
              <w:rPr>
                <w:b/>
                <w:sz w:val="24"/>
                <w:szCs w:val="24"/>
              </w:rPr>
              <w:t>«</w:t>
            </w:r>
            <w:r w:rsidRPr="00040CD3">
              <w:rPr>
                <w:b/>
                <w:bCs/>
                <w:sz w:val="24"/>
                <w:szCs w:val="24"/>
              </w:rPr>
              <w:t>ΣΥΝΤΗΡΗΣΗ ΠΕΡΙΦΕΡΕΙΑΚΗΣ ΟΔΟΥ ΡΟΠΩΤΟΥ ΠΡΟΣ ΣΥΝΟΙΚΙΣΜΟ ΔΗΜΗΤΡΑΚΑΙΝΑ</w:t>
            </w:r>
            <w:r w:rsidRPr="00040CD3">
              <w:rPr>
                <w:b/>
                <w:sz w:val="24"/>
                <w:szCs w:val="24"/>
              </w:rPr>
              <w:t>»</w:t>
            </w:r>
            <w:r w:rsidRPr="00040CD3">
              <w:rPr>
                <w:sz w:val="24"/>
                <w:szCs w:val="24"/>
              </w:rPr>
              <w:t>,</w:t>
            </w:r>
            <w:r>
              <w:rPr>
                <w:sz w:val="24"/>
                <w:szCs w:val="24"/>
              </w:rPr>
              <w:t xml:space="preserve"> </w:t>
            </w:r>
            <w:r w:rsidRPr="00040CD3">
              <w:rPr>
                <w:bCs/>
                <w:sz w:val="24"/>
                <w:szCs w:val="24"/>
              </w:rPr>
              <w:t>προϋπολογισμού εργασιών</w:t>
            </w:r>
            <w:r w:rsidRPr="00040CD3">
              <w:rPr>
                <w:sz w:val="24"/>
                <w:szCs w:val="24"/>
              </w:rPr>
              <w:t xml:space="preserve">    48.387,10  € και Φ.Π.Α.    11.612,90   €, ήτοι</w:t>
            </w:r>
            <w:r w:rsidRPr="00040CD3">
              <w:rPr>
                <w:b/>
                <w:sz w:val="24"/>
                <w:szCs w:val="24"/>
              </w:rPr>
              <w:t xml:space="preserve"> </w:t>
            </w:r>
            <w:r w:rsidRPr="00040CD3">
              <w:rPr>
                <w:sz w:val="24"/>
                <w:szCs w:val="24"/>
              </w:rPr>
              <w:t xml:space="preserve">συνολικού προϋπολογισμού    60.000,00 </w:t>
            </w:r>
            <w:r w:rsidRPr="00040CD3">
              <w:rPr>
                <w:b/>
                <w:bCs/>
                <w:sz w:val="24"/>
                <w:szCs w:val="24"/>
              </w:rPr>
              <w:t xml:space="preserve"> </w:t>
            </w:r>
            <w:r w:rsidRPr="00040CD3">
              <w:rPr>
                <w:sz w:val="24"/>
                <w:szCs w:val="24"/>
              </w:rPr>
              <w:t>€,</w:t>
            </w:r>
            <w:r w:rsidRPr="00040CD3">
              <w:rPr>
                <w:bCs/>
                <w:sz w:val="24"/>
                <w:szCs w:val="24"/>
              </w:rPr>
              <w:t xml:space="preserve"> αναδόχου Εργοληπτικής Επιχειρήσεως </w:t>
            </w:r>
            <w:r w:rsidRPr="00040CD3">
              <w:rPr>
                <w:b/>
                <w:bCs/>
                <w:sz w:val="24"/>
                <w:szCs w:val="24"/>
              </w:rPr>
              <w:t>«ΜΑΝΤΖΙΟΣ ΠΑΝΑΓΙΩΤΗΣ ΤΟΥ ΑΘΑΝΑΣΙΟΥ</w:t>
            </w:r>
            <w:r w:rsidRPr="00040CD3">
              <w:rPr>
                <w:b/>
                <w:sz w:val="24"/>
                <w:szCs w:val="24"/>
              </w:rPr>
              <w:t>»</w:t>
            </w:r>
            <w:r w:rsidRPr="00040CD3">
              <w:rPr>
                <w:sz w:val="24"/>
                <w:szCs w:val="24"/>
              </w:rPr>
              <w:t xml:space="preserve">  από  </w:t>
            </w:r>
            <w:r w:rsidRPr="00040CD3">
              <w:rPr>
                <w:b/>
                <w:sz w:val="24"/>
                <w:szCs w:val="24"/>
              </w:rPr>
              <w:t>24-09-2023 μέχρι 24-03-2024</w:t>
            </w:r>
            <w:r w:rsidRPr="00040CD3">
              <w:rPr>
                <w:sz w:val="24"/>
                <w:szCs w:val="24"/>
              </w:rPr>
              <w:t>.</w:t>
            </w:r>
            <w:r w:rsidRPr="00040CD3">
              <w:rPr>
                <w:b/>
                <w:sz w:val="24"/>
                <w:szCs w:val="24"/>
              </w:rPr>
              <w:t>Εισηγ</w:t>
            </w:r>
            <w:r w:rsidRPr="00EB36D5">
              <w:rPr>
                <w:b/>
                <w:sz w:val="24"/>
                <w:szCs w:val="24"/>
              </w:rPr>
              <w:t>.κ.Ταμπακιώτη</w:t>
            </w:r>
          </w:p>
        </w:tc>
      </w:tr>
      <w:tr w:rsidR="004D6DDD" w:rsidTr="004D6DDD">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4D6DDD" w:rsidRPr="002430DE" w:rsidRDefault="004D6DDD" w:rsidP="009470B5">
            <w:pPr>
              <w:spacing w:line="276" w:lineRule="auto"/>
              <w:jc w:val="both"/>
              <w:rPr>
                <w:rStyle w:val="a8"/>
                <w:b/>
                <w:i w:val="0"/>
                <w:sz w:val="24"/>
                <w:szCs w:val="24"/>
                <w:lang w:eastAsia="en-US"/>
              </w:rPr>
            </w:pPr>
            <w:r w:rsidRPr="002430DE">
              <w:rPr>
                <w:rStyle w:val="a8"/>
                <w:b/>
                <w:i w:val="0"/>
                <w:sz w:val="24"/>
                <w:szCs w:val="24"/>
                <w:lang w:eastAsia="en-US"/>
              </w:rPr>
              <w:t>Τ</w:t>
            </w:r>
            <w:r>
              <w:rPr>
                <w:rStyle w:val="a8"/>
                <w:b/>
                <w:i w:val="0"/>
                <w:sz w:val="24"/>
                <w:szCs w:val="24"/>
                <w:lang w:eastAsia="en-US"/>
              </w:rPr>
              <w:t>28</w:t>
            </w:r>
          </w:p>
        </w:tc>
        <w:tc>
          <w:tcPr>
            <w:tcW w:w="10322" w:type="dxa"/>
            <w:tcBorders>
              <w:top w:val="single" w:sz="4" w:space="0" w:color="auto"/>
              <w:left w:val="single" w:sz="4" w:space="0" w:color="auto"/>
              <w:bottom w:val="single" w:sz="4" w:space="0" w:color="auto"/>
              <w:right w:val="single" w:sz="4" w:space="0" w:color="auto"/>
            </w:tcBorders>
            <w:hideMark/>
          </w:tcPr>
          <w:p w:rsidR="004D6DDD" w:rsidRPr="00D051E2" w:rsidRDefault="004D6DDD" w:rsidP="00347EC9">
            <w:pPr>
              <w:jc w:val="both"/>
              <w:rPr>
                <w:sz w:val="24"/>
                <w:szCs w:val="24"/>
              </w:rPr>
            </w:pPr>
            <w:r>
              <w:rPr>
                <w:rFonts w:ascii="Arial" w:hAnsi="Arial" w:cs="Arial"/>
                <w:sz w:val="22"/>
                <w:szCs w:val="22"/>
              </w:rPr>
              <w:t xml:space="preserve"> </w:t>
            </w:r>
            <w:r w:rsidR="00D051E2" w:rsidRPr="00D051E2">
              <w:rPr>
                <w:b/>
                <w:sz w:val="24"/>
                <w:szCs w:val="24"/>
              </w:rPr>
              <w:t>1.</w:t>
            </w:r>
            <w:r w:rsidR="00D051E2" w:rsidRPr="00D051E2">
              <w:rPr>
                <w:sz w:val="24"/>
                <w:szCs w:val="24"/>
              </w:rPr>
              <w:t xml:space="preserve">Έγκριση διάθεσης πίστωσης και έγκριση δαπάνης ποσού  10.000,00 €, συμπεριλαμβανομένου του Φ.Π.Α. (24%) με έκδοση ΧΕΠ για το έτος 2023,  για πληρωμή της δαπάνης εκτέλεσης των γεωτεχνικών εργασιών και των εκτός έδρας αποζημιώσεων του προσωπικού του Κεντρικού Εργαστηρίου Δημοσίων Έργων (ΚΕΔΕ) από τις πιστώσεις του έργου με Κωδικό </w:t>
            </w:r>
            <w:r w:rsidR="00D051E2" w:rsidRPr="00D051E2">
              <w:rPr>
                <w:b/>
                <w:sz w:val="24"/>
                <w:szCs w:val="24"/>
              </w:rPr>
              <w:t>12307</w:t>
            </w:r>
            <w:r w:rsidR="00D051E2" w:rsidRPr="00D051E2">
              <w:rPr>
                <w:sz w:val="24"/>
                <w:szCs w:val="24"/>
              </w:rPr>
              <w:t>: «</w:t>
            </w:r>
            <w:r w:rsidR="00D051E2" w:rsidRPr="00D051E2">
              <w:rPr>
                <w:b/>
                <w:sz w:val="24"/>
                <w:szCs w:val="24"/>
              </w:rPr>
              <w:t xml:space="preserve">ΓΕΩΤΕΧΝΙΚΕΣ ΕΡΓΑΣΙΕΣ ΣΤΟ ΟΔΙΚΟ ΔΙΚΤΥΟ ΑΡΜΟΔΙΟΤΗΤΑΣ ΠΕ ΤΡΙΚΑΛΩΝ ΑΠΟ ΤΟ ΚΕΔΕ (ΕΚΔΟΣΗ ΧΕΠ) 2023», </w:t>
            </w:r>
            <w:r w:rsidR="00D051E2" w:rsidRPr="00D051E2">
              <w:rPr>
                <w:sz w:val="24"/>
                <w:szCs w:val="24"/>
              </w:rPr>
              <w:t>ΕΦ 071 ΚΑΕ 9779</w:t>
            </w:r>
            <w:r w:rsidR="00D051E2" w:rsidRPr="00D051E2">
              <w:rPr>
                <w:b/>
                <w:sz w:val="24"/>
                <w:szCs w:val="24"/>
              </w:rPr>
              <w:t xml:space="preserve"> </w:t>
            </w:r>
            <w:r w:rsidR="00D051E2" w:rsidRPr="00D051E2">
              <w:rPr>
                <w:sz w:val="24"/>
                <w:szCs w:val="24"/>
              </w:rPr>
              <w:t>Πρόγραμμα ΚΑΠ ΤΟΜΕΑΣ ΔΙΑΦΟΡΑ ΥΠΟΤΟΜΕΑΣ ΔΙΑΦΟΡΑ</w:t>
            </w:r>
            <w:r w:rsidR="00D051E2" w:rsidRPr="00D051E2">
              <w:rPr>
                <w:b/>
                <w:sz w:val="24"/>
                <w:szCs w:val="24"/>
              </w:rPr>
              <w:t xml:space="preserve">  </w:t>
            </w:r>
            <w:r w:rsidR="00D051E2" w:rsidRPr="00D051E2">
              <w:rPr>
                <w:sz w:val="24"/>
                <w:szCs w:val="24"/>
              </w:rPr>
              <w:t xml:space="preserve">με εγκριθείσα πίστωση 235.303,82 € για το έτος 2023.  </w:t>
            </w:r>
            <w:r w:rsidR="00D051E2" w:rsidRPr="00D051E2">
              <w:rPr>
                <w:b/>
                <w:sz w:val="24"/>
                <w:szCs w:val="24"/>
              </w:rPr>
              <w:t xml:space="preserve">  2.</w:t>
            </w:r>
            <w:r w:rsidR="00D051E2" w:rsidRPr="00D051E2">
              <w:rPr>
                <w:sz w:val="24"/>
                <w:szCs w:val="24"/>
              </w:rPr>
              <w:t>Ορισμός υπολόγου για την απολογιστική παρακολούθηση και πληρωμή, με χρηματικό ένταλμα πληρωμής των γεωτεχνικών εργασιών και της δαπάνης των εκτός έδρας αποζημίωσης του προσωπικού του Κεντρικού Εργαστηρίου Δημοσίων Έργων (ΚΕΔΕ).</w:t>
            </w:r>
            <w:r w:rsidR="00D051E2" w:rsidRPr="00040CD3">
              <w:rPr>
                <w:b/>
                <w:sz w:val="24"/>
                <w:szCs w:val="24"/>
              </w:rPr>
              <w:t xml:space="preserve"> Εισηγ</w:t>
            </w:r>
            <w:r w:rsidR="00D051E2" w:rsidRPr="00EB36D5">
              <w:rPr>
                <w:b/>
                <w:sz w:val="24"/>
                <w:szCs w:val="24"/>
              </w:rPr>
              <w:t>.κ.Ταμπακιώτη</w:t>
            </w:r>
          </w:p>
        </w:tc>
      </w:tr>
      <w:tr w:rsidR="004D6DDD" w:rsidTr="004D6DDD">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4D6DDD" w:rsidRPr="002430DE" w:rsidRDefault="004D6DDD" w:rsidP="009470B5">
            <w:pPr>
              <w:spacing w:line="276" w:lineRule="auto"/>
              <w:jc w:val="both"/>
              <w:rPr>
                <w:rStyle w:val="a8"/>
                <w:b/>
                <w:i w:val="0"/>
                <w:sz w:val="24"/>
                <w:szCs w:val="24"/>
                <w:lang w:eastAsia="en-US"/>
              </w:rPr>
            </w:pPr>
            <w:r w:rsidRPr="002430DE">
              <w:rPr>
                <w:rStyle w:val="a8"/>
                <w:b/>
                <w:i w:val="0"/>
                <w:sz w:val="24"/>
                <w:szCs w:val="24"/>
                <w:lang w:eastAsia="en-US"/>
              </w:rPr>
              <w:t>Τ</w:t>
            </w:r>
            <w:r>
              <w:rPr>
                <w:rStyle w:val="a8"/>
                <w:b/>
                <w:i w:val="0"/>
                <w:sz w:val="24"/>
                <w:szCs w:val="24"/>
                <w:lang w:eastAsia="en-US"/>
              </w:rPr>
              <w:t>29</w:t>
            </w:r>
          </w:p>
        </w:tc>
        <w:tc>
          <w:tcPr>
            <w:tcW w:w="10322" w:type="dxa"/>
            <w:tcBorders>
              <w:top w:val="single" w:sz="4" w:space="0" w:color="auto"/>
              <w:left w:val="single" w:sz="4" w:space="0" w:color="auto"/>
              <w:bottom w:val="single" w:sz="4" w:space="0" w:color="auto"/>
              <w:right w:val="single" w:sz="4" w:space="0" w:color="auto"/>
            </w:tcBorders>
            <w:hideMark/>
          </w:tcPr>
          <w:p w:rsidR="004D6DDD" w:rsidRPr="001C239E" w:rsidRDefault="004D6DDD" w:rsidP="00347EC9">
            <w:pPr>
              <w:jc w:val="both"/>
              <w:rPr>
                <w:sz w:val="24"/>
                <w:szCs w:val="24"/>
              </w:rPr>
            </w:pPr>
            <w:r>
              <w:rPr>
                <w:rFonts w:ascii="Arial" w:hAnsi="Arial" w:cs="Arial"/>
                <w:sz w:val="22"/>
                <w:szCs w:val="22"/>
              </w:rPr>
              <w:t xml:space="preserve"> </w:t>
            </w:r>
            <w:r w:rsidR="001C239E" w:rsidRPr="001C239E">
              <w:rPr>
                <w:b/>
                <w:sz w:val="24"/>
                <w:szCs w:val="24"/>
              </w:rPr>
              <w:t>Έγκριση Πρακτικών</w:t>
            </w:r>
            <w:r w:rsidR="001C239E" w:rsidRPr="001C239E">
              <w:rPr>
                <w:sz w:val="24"/>
                <w:szCs w:val="24"/>
              </w:rPr>
              <w:t xml:space="preserve"> Διεξαγωγής Ανοικτού Ηλεκτρονικού Διαγωνισμού και ανάδειξη προσωρινού αναδόχου για την υπηρεσία </w:t>
            </w:r>
            <w:r w:rsidR="001C239E" w:rsidRPr="001C239E">
              <w:rPr>
                <w:b/>
                <w:sz w:val="24"/>
                <w:szCs w:val="24"/>
              </w:rPr>
              <w:t>«</w:t>
            </w:r>
            <w:r w:rsidR="001C239E" w:rsidRPr="001C239E">
              <w:rPr>
                <w:sz w:val="24"/>
                <w:szCs w:val="24"/>
              </w:rPr>
              <w:t xml:space="preserve">ΑΠΟΧΙΟΝΙΣΜΟΙ, ΑΠΟΚΑΤΑΣΤΑΣΕΙΣ ΒΑΤΟΤΗΤΑΣ, ΑΡΣΗ ΚΑΤΑΠΤΩΣΕΩΝ Π.Ε. ΤΡΙΚΑΛΩΝ 2022-2025» </w:t>
            </w:r>
            <w:r w:rsidR="001C239E" w:rsidRPr="001C239E">
              <w:rPr>
                <w:b/>
                <w:sz w:val="24"/>
                <w:szCs w:val="24"/>
              </w:rPr>
              <w:t>ΥΠΟΕΡΓΟ  19:  «ΑΠΟΚΑΤΑΣΤΑΣΗ ΒΑΤΟΤΗΤΑΣ - ΑΠΟΧΙΟΝΙΣΜΟΙ  ΜΕ  ΙΧ ΜΗΧΑΝΗΜΑΤΑ  ΟΔΙΚΟΥ  ΔΙΚΤΥΟΥ ΜΟΣΧΟΦΥΤΟ – ΠΟΛΥΝΕΡΙ – ΒΑΛΚΑΝΟ – ΜΥΡΟΦΥΛΛΟ – ΓΚΟΛΦΑΡΙ – ΟΡΙΑ ΝΟΜΟΥ ΤΡΙΚΑΛΩΝ  2023-24»,  προϋπολογισμού 60.000,00€</w:t>
            </w:r>
            <w:r w:rsidR="001C239E" w:rsidRPr="00040CD3">
              <w:rPr>
                <w:b/>
                <w:sz w:val="24"/>
                <w:szCs w:val="24"/>
              </w:rPr>
              <w:t xml:space="preserve"> </w:t>
            </w:r>
            <w:proofErr w:type="spellStart"/>
            <w:r w:rsidR="001C239E" w:rsidRPr="00040CD3">
              <w:rPr>
                <w:b/>
                <w:sz w:val="24"/>
                <w:szCs w:val="24"/>
              </w:rPr>
              <w:t>Εισηγ</w:t>
            </w:r>
            <w:r w:rsidR="001C239E" w:rsidRPr="00EB36D5">
              <w:rPr>
                <w:b/>
                <w:sz w:val="24"/>
                <w:szCs w:val="24"/>
              </w:rPr>
              <w:t>.κ.Ταμπακιώτη</w:t>
            </w:r>
            <w:proofErr w:type="spellEnd"/>
          </w:p>
        </w:tc>
      </w:tr>
      <w:tr w:rsidR="001C239E" w:rsidTr="001C239E">
        <w:trPr>
          <w:trHeight w:val="413"/>
          <w:jc w:val="center"/>
        </w:trPr>
        <w:tc>
          <w:tcPr>
            <w:tcW w:w="883" w:type="dxa"/>
            <w:tcBorders>
              <w:top w:val="single" w:sz="4" w:space="0" w:color="auto"/>
              <w:left w:val="single" w:sz="4" w:space="0" w:color="auto"/>
              <w:bottom w:val="single" w:sz="4" w:space="0" w:color="auto"/>
              <w:right w:val="single" w:sz="4" w:space="0" w:color="auto"/>
            </w:tcBorders>
            <w:hideMark/>
          </w:tcPr>
          <w:p w:rsidR="001C239E" w:rsidRPr="002430DE" w:rsidRDefault="001C239E" w:rsidP="000D672F">
            <w:pPr>
              <w:spacing w:line="276" w:lineRule="auto"/>
              <w:jc w:val="both"/>
              <w:rPr>
                <w:rStyle w:val="a8"/>
                <w:b/>
                <w:i w:val="0"/>
                <w:sz w:val="24"/>
                <w:szCs w:val="24"/>
                <w:lang w:eastAsia="en-US"/>
              </w:rPr>
            </w:pPr>
            <w:r w:rsidRPr="002430DE">
              <w:rPr>
                <w:rStyle w:val="a8"/>
                <w:b/>
                <w:i w:val="0"/>
                <w:sz w:val="24"/>
                <w:szCs w:val="24"/>
                <w:lang w:eastAsia="en-US"/>
              </w:rPr>
              <w:t>Τ</w:t>
            </w:r>
            <w:r>
              <w:rPr>
                <w:rStyle w:val="a8"/>
                <w:b/>
                <w:i w:val="0"/>
                <w:sz w:val="24"/>
                <w:szCs w:val="24"/>
                <w:lang w:eastAsia="en-US"/>
              </w:rPr>
              <w:t>30</w:t>
            </w:r>
          </w:p>
        </w:tc>
        <w:tc>
          <w:tcPr>
            <w:tcW w:w="10322" w:type="dxa"/>
            <w:tcBorders>
              <w:top w:val="single" w:sz="4" w:space="0" w:color="auto"/>
              <w:left w:val="single" w:sz="4" w:space="0" w:color="auto"/>
              <w:bottom w:val="single" w:sz="4" w:space="0" w:color="auto"/>
              <w:right w:val="single" w:sz="4" w:space="0" w:color="auto"/>
            </w:tcBorders>
            <w:hideMark/>
          </w:tcPr>
          <w:p w:rsidR="001C239E" w:rsidRPr="00520AEA" w:rsidRDefault="001C239E" w:rsidP="00347EC9">
            <w:pPr>
              <w:jc w:val="both"/>
              <w:rPr>
                <w:b/>
                <w:color w:val="FF0000"/>
                <w:sz w:val="24"/>
                <w:szCs w:val="24"/>
              </w:rPr>
            </w:pPr>
            <w:r>
              <w:rPr>
                <w:rFonts w:ascii="Arial" w:hAnsi="Arial" w:cs="Arial"/>
                <w:sz w:val="22"/>
                <w:szCs w:val="22"/>
              </w:rPr>
              <w:t xml:space="preserve"> </w:t>
            </w:r>
            <w:r w:rsidR="00520AEA" w:rsidRPr="00520AEA">
              <w:rPr>
                <w:b/>
                <w:sz w:val="24"/>
                <w:szCs w:val="24"/>
              </w:rPr>
              <w:t>Ανάθεση της εκτέλεσης των δρομολογίων μεταφοράς μαθητών χωρικής αρμοδιότητας της Περιφερειακής Ενότητας Τρικάλων για το σχολικό έτος 2023 – 2024.</w:t>
            </w:r>
            <w:r w:rsidR="00520AEA" w:rsidRPr="00520AEA">
              <w:rPr>
                <w:b/>
                <w:color w:val="FF0000"/>
                <w:sz w:val="24"/>
                <w:szCs w:val="24"/>
              </w:rPr>
              <w:t xml:space="preserve"> </w:t>
            </w:r>
            <w:proofErr w:type="spellStart"/>
            <w:r w:rsidR="00520AEA" w:rsidRPr="00520AEA">
              <w:rPr>
                <w:b/>
                <w:sz w:val="24"/>
                <w:szCs w:val="24"/>
              </w:rPr>
              <w:t>Εισηγ</w:t>
            </w:r>
            <w:proofErr w:type="spellEnd"/>
            <w:r w:rsidR="00520AEA" w:rsidRPr="00520AEA">
              <w:rPr>
                <w:b/>
                <w:sz w:val="24"/>
                <w:szCs w:val="24"/>
              </w:rPr>
              <w:t xml:space="preserve">. </w:t>
            </w:r>
            <w:proofErr w:type="spellStart"/>
            <w:r w:rsidR="00520AEA" w:rsidRPr="00520AEA">
              <w:rPr>
                <w:b/>
                <w:sz w:val="24"/>
                <w:szCs w:val="24"/>
              </w:rPr>
              <w:t>κ.Μιχαλάκης</w:t>
            </w:r>
            <w:proofErr w:type="spellEnd"/>
            <w:r w:rsidR="00520AEA" w:rsidRPr="00520AEA">
              <w:rPr>
                <w:b/>
                <w:color w:val="FF0000"/>
                <w:sz w:val="24"/>
                <w:szCs w:val="24"/>
              </w:rPr>
              <w:t xml:space="preserve"> </w:t>
            </w:r>
          </w:p>
        </w:tc>
      </w:tr>
    </w:tbl>
    <w:p w:rsidR="00D62F72" w:rsidRDefault="00D62F72" w:rsidP="00D62F72">
      <w:pPr>
        <w:jc w:val="both"/>
        <w:rPr>
          <w:b/>
          <w:sz w:val="24"/>
          <w:szCs w:val="24"/>
        </w:rPr>
      </w:pPr>
    </w:p>
    <w:p w:rsidR="00CE2146" w:rsidRDefault="00CE2146" w:rsidP="00D62F72">
      <w:pPr>
        <w:jc w:val="both"/>
        <w:rPr>
          <w:b/>
          <w:sz w:val="24"/>
          <w:szCs w:val="24"/>
        </w:rPr>
      </w:pPr>
    </w:p>
    <w:p w:rsidR="00D62F72" w:rsidRDefault="00D62F72" w:rsidP="00D62F72">
      <w:pPr>
        <w:jc w:val="both"/>
        <w:rPr>
          <w:b/>
          <w:sz w:val="24"/>
          <w:szCs w:val="24"/>
        </w:rPr>
      </w:pPr>
      <w:r>
        <w:rPr>
          <w:b/>
          <w:sz w:val="24"/>
          <w:szCs w:val="24"/>
        </w:rPr>
        <w:t xml:space="preserve">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D62F72" w:rsidRDefault="00D62F72" w:rsidP="00D62F72">
      <w:pPr>
        <w:ind w:right="-1054"/>
        <w:rPr>
          <w:b/>
          <w:sz w:val="24"/>
          <w:szCs w:val="24"/>
        </w:rPr>
      </w:pPr>
      <w:r>
        <w:rPr>
          <w:b/>
          <w:sz w:val="24"/>
          <w:szCs w:val="24"/>
        </w:rPr>
        <w:t xml:space="preserve">                </w:t>
      </w:r>
    </w:p>
    <w:p w:rsidR="00D62F72" w:rsidRDefault="00D62F72" w:rsidP="00D62F72">
      <w:pPr>
        <w:ind w:right="-1054"/>
        <w:jc w:val="center"/>
        <w:rPr>
          <w:b/>
          <w:sz w:val="24"/>
          <w:szCs w:val="24"/>
        </w:rPr>
      </w:pPr>
      <w:r>
        <w:rPr>
          <w:b/>
          <w:sz w:val="24"/>
          <w:szCs w:val="24"/>
        </w:rPr>
        <w:t>Ο</w:t>
      </w:r>
    </w:p>
    <w:p w:rsidR="00D62F72" w:rsidRDefault="00D62F72" w:rsidP="00D62F72">
      <w:pPr>
        <w:ind w:right="-1054"/>
        <w:jc w:val="center"/>
        <w:rPr>
          <w:b/>
          <w:sz w:val="24"/>
          <w:szCs w:val="24"/>
        </w:rPr>
      </w:pPr>
      <w:r>
        <w:rPr>
          <w:b/>
          <w:sz w:val="24"/>
          <w:szCs w:val="24"/>
        </w:rPr>
        <w:t>ΠΡΟΕΔΡΟΣ ΤΗΣ ΕΠΙΤΡΟΠΗΣ</w:t>
      </w:r>
    </w:p>
    <w:p w:rsidR="00D62F72" w:rsidRDefault="00D62F72" w:rsidP="00D62F72">
      <w:pPr>
        <w:ind w:right="-1054"/>
        <w:jc w:val="center"/>
        <w:rPr>
          <w:b/>
          <w:sz w:val="24"/>
          <w:szCs w:val="24"/>
        </w:rPr>
      </w:pPr>
    </w:p>
    <w:p w:rsidR="00D62F72" w:rsidRDefault="00D62F72" w:rsidP="00D62F72">
      <w:pPr>
        <w:ind w:right="-1054"/>
        <w:jc w:val="center"/>
        <w:rPr>
          <w:b/>
          <w:sz w:val="24"/>
          <w:szCs w:val="24"/>
        </w:rPr>
      </w:pPr>
    </w:p>
    <w:p w:rsidR="00D62F72" w:rsidRDefault="00D62F72" w:rsidP="00D62F72">
      <w:pPr>
        <w:ind w:right="-1054"/>
        <w:jc w:val="center"/>
        <w:rPr>
          <w:b/>
          <w:sz w:val="24"/>
          <w:szCs w:val="24"/>
        </w:rPr>
      </w:pPr>
    </w:p>
    <w:p w:rsidR="00D62F72" w:rsidRDefault="00D62F72" w:rsidP="00D62F72">
      <w:pPr>
        <w:rPr>
          <w:b/>
          <w:sz w:val="24"/>
          <w:szCs w:val="24"/>
        </w:rPr>
      </w:pPr>
      <w:r>
        <w:rPr>
          <w:b/>
          <w:sz w:val="24"/>
          <w:szCs w:val="24"/>
        </w:rPr>
        <w:t xml:space="preserve">                                                        ΠΙΝΑΚΑΣ ΒΑΣΙΛΕΙΟΣ  </w:t>
      </w:r>
    </w:p>
    <w:p w:rsidR="00BD56C8" w:rsidRPr="00144E05" w:rsidRDefault="00D62F72">
      <w:pPr>
        <w:rPr>
          <w:b/>
          <w:sz w:val="24"/>
          <w:szCs w:val="24"/>
        </w:rPr>
      </w:pPr>
      <w:r>
        <w:rPr>
          <w:b/>
          <w:sz w:val="24"/>
          <w:szCs w:val="24"/>
        </w:rPr>
        <w:t xml:space="preserve">                                         ΑΝΤΙΠΕΡΙΦΕΡΕΙΑΡΧΗΣ Π.Ε.ΛΑΡΙΣΑΣ</w:t>
      </w:r>
    </w:p>
    <w:sectPr w:rsidR="00BD56C8" w:rsidRPr="00144E05" w:rsidSect="00BD56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notTrueType/>
    <w:pitch w:val="variable"/>
    <w:sig w:usb0="00000001" w:usb1="080E0000" w:usb2="00000010" w:usb3="00000000" w:csb0="00040000" w:csb1="00000000"/>
  </w:font>
  <w:font w:name="SymbolMT,Bold">
    <w:altName w:val="Microsoft JhengHei Light"/>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1">
    <w:nsid w:val="1B3E5FF0"/>
    <w:multiLevelType w:val="hybridMultilevel"/>
    <w:tmpl w:val="182E0044"/>
    <w:lvl w:ilvl="0" w:tplc="AAB8CCFA">
      <w:start w:val="1"/>
      <w:numFmt w:val="decimal"/>
      <w:lvlText w:val="%1."/>
      <w:lvlJc w:val="left"/>
      <w:pPr>
        <w:ind w:left="399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F4352C7"/>
    <w:multiLevelType w:val="hybridMultilevel"/>
    <w:tmpl w:val="172A1AD8"/>
    <w:lvl w:ilvl="0" w:tplc="033A2072">
      <w:start w:val="10"/>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3356194A"/>
    <w:multiLevelType w:val="hybridMultilevel"/>
    <w:tmpl w:val="074C2C4A"/>
    <w:lvl w:ilvl="0" w:tplc="3B989C26">
      <w:numFmt w:val="bullet"/>
      <w:lvlText w:val="-"/>
      <w:lvlJc w:val="left"/>
      <w:pPr>
        <w:ind w:left="394" w:hanging="360"/>
      </w:pPr>
      <w:rPr>
        <w:rFonts w:ascii="Calibri" w:eastAsia="Times New Roman" w:hAnsi="Calibri" w:cs="Calibri" w:hint="default"/>
        <w:b w:val="0"/>
        <w:i w:val="0"/>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BEC589E"/>
    <w:multiLevelType w:val="hybridMultilevel"/>
    <w:tmpl w:val="A7A85A1A"/>
    <w:lvl w:ilvl="0" w:tplc="B0484522">
      <w:start w:val="3"/>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6204059C"/>
    <w:multiLevelType w:val="hybridMultilevel"/>
    <w:tmpl w:val="AD8C6D4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66B04A7D"/>
    <w:multiLevelType w:val="hybridMultilevel"/>
    <w:tmpl w:val="63589CE8"/>
    <w:lvl w:ilvl="0" w:tplc="31EED3DE">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2F72"/>
    <w:rsid w:val="000065DF"/>
    <w:rsid w:val="00015A36"/>
    <w:rsid w:val="000326F9"/>
    <w:rsid w:val="00040CD3"/>
    <w:rsid w:val="00065E68"/>
    <w:rsid w:val="00067318"/>
    <w:rsid w:val="000917F5"/>
    <w:rsid w:val="000977A5"/>
    <w:rsid w:val="000B10AB"/>
    <w:rsid w:val="000B42D7"/>
    <w:rsid w:val="000C1E30"/>
    <w:rsid w:val="00100BA1"/>
    <w:rsid w:val="00110C24"/>
    <w:rsid w:val="00112C0D"/>
    <w:rsid w:val="00127190"/>
    <w:rsid w:val="00144E05"/>
    <w:rsid w:val="0016321C"/>
    <w:rsid w:val="00163FB4"/>
    <w:rsid w:val="00186B5A"/>
    <w:rsid w:val="0019344A"/>
    <w:rsid w:val="001A5827"/>
    <w:rsid w:val="001B5721"/>
    <w:rsid w:val="001C239E"/>
    <w:rsid w:val="001C5EF0"/>
    <w:rsid w:val="001E734F"/>
    <w:rsid w:val="001F1D43"/>
    <w:rsid w:val="001F2EBE"/>
    <w:rsid w:val="001F3336"/>
    <w:rsid w:val="00200CCA"/>
    <w:rsid w:val="0020178F"/>
    <w:rsid w:val="00220B79"/>
    <w:rsid w:val="002430DE"/>
    <w:rsid w:val="00296FE0"/>
    <w:rsid w:val="002A62CC"/>
    <w:rsid w:val="002B13D5"/>
    <w:rsid w:val="002B7277"/>
    <w:rsid w:val="002F19EB"/>
    <w:rsid w:val="002F6F24"/>
    <w:rsid w:val="0030413B"/>
    <w:rsid w:val="00327F1F"/>
    <w:rsid w:val="00347EC9"/>
    <w:rsid w:val="00382DF9"/>
    <w:rsid w:val="003949AB"/>
    <w:rsid w:val="00395710"/>
    <w:rsid w:val="003A4091"/>
    <w:rsid w:val="003C77E7"/>
    <w:rsid w:val="00416496"/>
    <w:rsid w:val="004221C4"/>
    <w:rsid w:val="00432862"/>
    <w:rsid w:val="00447D72"/>
    <w:rsid w:val="00456224"/>
    <w:rsid w:val="00461433"/>
    <w:rsid w:val="00490383"/>
    <w:rsid w:val="004A19D1"/>
    <w:rsid w:val="004A319A"/>
    <w:rsid w:val="004A5643"/>
    <w:rsid w:val="004C5613"/>
    <w:rsid w:val="004D6DDD"/>
    <w:rsid w:val="004F7AE6"/>
    <w:rsid w:val="00505455"/>
    <w:rsid w:val="00516B97"/>
    <w:rsid w:val="00520AEA"/>
    <w:rsid w:val="00547BF5"/>
    <w:rsid w:val="00550CAF"/>
    <w:rsid w:val="005561CE"/>
    <w:rsid w:val="00557730"/>
    <w:rsid w:val="005608A4"/>
    <w:rsid w:val="00573689"/>
    <w:rsid w:val="005821D1"/>
    <w:rsid w:val="00586F22"/>
    <w:rsid w:val="005B155C"/>
    <w:rsid w:val="005B4664"/>
    <w:rsid w:val="005C5413"/>
    <w:rsid w:val="005F1CAC"/>
    <w:rsid w:val="00605BF2"/>
    <w:rsid w:val="00625CBD"/>
    <w:rsid w:val="00671774"/>
    <w:rsid w:val="006901CE"/>
    <w:rsid w:val="006A4E58"/>
    <w:rsid w:val="006A53C0"/>
    <w:rsid w:val="006B3916"/>
    <w:rsid w:val="006B409A"/>
    <w:rsid w:val="006C11BE"/>
    <w:rsid w:val="006C14CE"/>
    <w:rsid w:val="006C5EAD"/>
    <w:rsid w:val="006D3204"/>
    <w:rsid w:val="006F4E40"/>
    <w:rsid w:val="00700748"/>
    <w:rsid w:val="00700C07"/>
    <w:rsid w:val="0071186D"/>
    <w:rsid w:val="00712C00"/>
    <w:rsid w:val="00737FC0"/>
    <w:rsid w:val="00765CAA"/>
    <w:rsid w:val="00781E97"/>
    <w:rsid w:val="00790731"/>
    <w:rsid w:val="00793236"/>
    <w:rsid w:val="00794239"/>
    <w:rsid w:val="007A11C2"/>
    <w:rsid w:val="007B0759"/>
    <w:rsid w:val="007B7B41"/>
    <w:rsid w:val="007C1992"/>
    <w:rsid w:val="007C38BE"/>
    <w:rsid w:val="007F5F04"/>
    <w:rsid w:val="00800E4E"/>
    <w:rsid w:val="0081713A"/>
    <w:rsid w:val="008461D3"/>
    <w:rsid w:val="00856C39"/>
    <w:rsid w:val="008D1C48"/>
    <w:rsid w:val="008E3933"/>
    <w:rsid w:val="009049D9"/>
    <w:rsid w:val="00904FA6"/>
    <w:rsid w:val="0091325A"/>
    <w:rsid w:val="0091706F"/>
    <w:rsid w:val="00947D0D"/>
    <w:rsid w:val="009776F1"/>
    <w:rsid w:val="009818BC"/>
    <w:rsid w:val="00984043"/>
    <w:rsid w:val="00985DB1"/>
    <w:rsid w:val="00986F55"/>
    <w:rsid w:val="009C5BB1"/>
    <w:rsid w:val="009D1E52"/>
    <w:rsid w:val="00A223C0"/>
    <w:rsid w:val="00A232EC"/>
    <w:rsid w:val="00A3210B"/>
    <w:rsid w:val="00A35E98"/>
    <w:rsid w:val="00A460DB"/>
    <w:rsid w:val="00A46805"/>
    <w:rsid w:val="00A87E93"/>
    <w:rsid w:val="00A97134"/>
    <w:rsid w:val="00AE3153"/>
    <w:rsid w:val="00AE4299"/>
    <w:rsid w:val="00AF64DB"/>
    <w:rsid w:val="00B07248"/>
    <w:rsid w:val="00B07BC0"/>
    <w:rsid w:val="00B1678F"/>
    <w:rsid w:val="00B170C8"/>
    <w:rsid w:val="00B41023"/>
    <w:rsid w:val="00B733F6"/>
    <w:rsid w:val="00BA1E3C"/>
    <w:rsid w:val="00BB3267"/>
    <w:rsid w:val="00BB5733"/>
    <w:rsid w:val="00BD29A0"/>
    <w:rsid w:val="00BD56C8"/>
    <w:rsid w:val="00BF58EF"/>
    <w:rsid w:val="00C13B82"/>
    <w:rsid w:val="00C30D0E"/>
    <w:rsid w:val="00C316D8"/>
    <w:rsid w:val="00C35731"/>
    <w:rsid w:val="00C40E11"/>
    <w:rsid w:val="00C636F7"/>
    <w:rsid w:val="00C706DB"/>
    <w:rsid w:val="00C73683"/>
    <w:rsid w:val="00C77EEC"/>
    <w:rsid w:val="00C87759"/>
    <w:rsid w:val="00C97187"/>
    <w:rsid w:val="00CB70DC"/>
    <w:rsid w:val="00CC4387"/>
    <w:rsid w:val="00CD0E4E"/>
    <w:rsid w:val="00CE2146"/>
    <w:rsid w:val="00CE639D"/>
    <w:rsid w:val="00CE72DD"/>
    <w:rsid w:val="00CF17E5"/>
    <w:rsid w:val="00D051E2"/>
    <w:rsid w:val="00D20600"/>
    <w:rsid w:val="00D25C5A"/>
    <w:rsid w:val="00D451A0"/>
    <w:rsid w:val="00D62F72"/>
    <w:rsid w:val="00D66AC5"/>
    <w:rsid w:val="00D74397"/>
    <w:rsid w:val="00D84C88"/>
    <w:rsid w:val="00DA5371"/>
    <w:rsid w:val="00DC0F5A"/>
    <w:rsid w:val="00DC6555"/>
    <w:rsid w:val="00E10868"/>
    <w:rsid w:val="00E312B6"/>
    <w:rsid w:val="00E31974"/>
    <w:rsid w:val="00E322C2"/>
    <w:rsid w:val="00E345E8"/>
    <w:rsid w:val="00E45928"/>
    <w:rsid w:val="00E5425A"/>
    <w:rsid w:val="00E567E6"/>
    <w:rsid w:val="00E8266E"/>
    <w:rsid w:val="00E85738"/>
    <w:rsid w:val="00EA5E62"/>
    <w:rsid w:val="00EA6291"/>
    <w:rsid w:val="00EA6440"/>
    <w:rsid w:val="00EA6DEC"/>
    <w:rsid w:val="00EB2CD5"/>
    <w:rsid w:val="00EB32AE"/>
    <w:rsid w:val="00EB3467"/>
    <w:rsid w:val="00EB36D5"/>
    <w:rsid w:val="00EC042F"/>
    <w:rsid w:val="00ED3C04"/>
    <w:rsid w:val="00EF3570"/>
    <w:rsid w:val="00EF4DA7"/>
    <w:rsid w:val="00F0793C"/>
    <w:rsid w:val="00F16A07"/>
    <w:rsid w:val="00F2422C"/>
    <w:rsid w:val="00F26516"/>
    <w:rsid w:val="00F26D45"/>
    <w:rsid w:val="00F279D5"/>
    <w:rsid w:val="00F34017"/>
    <w:rsid w:val="00F46D16"/>
    <w:rsid w:val="00F52A5C"/>
    <w:rsid w:val="00F83F85"/>
    <w:rsid w:val="00F846B2"/>
    <w:rsid w:val="00F916D7"/>
    <w:rsid w:val="00FA633E"/>
    <w:rsid w:val="00FB43E9"/>
    <w:rsid w:val="00FB4FF7"/>
    <w:rsid w:val="00FD17C6"/>
    <w:rsid w:val="00FD47F1"/>
    <w:rsid w:val="00FE4394"/>
    <w:rsid w:val="00FF3AA7"/>
    <w:rsid w:val="00FF3D23"/>
    <w:rsid w:val="00FF7B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F72"/>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D62F72"/>
    <w:pPr>
      <w:keepNext/>
      <w:jc w:val="center"/>
      <w:outlineLvl w:val="0"/>
    </w:pPr>
    <w:rPr>
      <w:sz w:val="24"/>
      <w:u w:val="single"/>
    </w:rPr>
  </w:style>
  <w:style w:type="paragraph" w:styleId="2">
    <w:name w:val="heading 2"/>
    <w:basedOn w:val="a"/>
    <w:next w:val="a"/>
    <w:link w:val="2Char"/>
    <w:semiHidden/>
    <w:unhideWhenUsed/>
    <w:qFormat/>
    <w:rsid w:val="00D62F72"/>
    <w:pPr>
      <w:keepNext/>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62F72"/>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D62F72"/>
    <w:rPr>
      <w:rFonts w:ascii="Times New Roman" w:eastAsia="Times New Roman" w:hAnsi="Times New Roman" w:cs="Times New Roman"/>
      <w:sz w:val="24"/>
      <w:szCs w:val="20"/>
      <w:lang w:eastAsia="el-GR"/>
    </w:rPr>
  </w:style>
  <w:style w:type="character" w:styleId="a3">
    <w:name w:val="Strong"/>
    <w:basedOn w:val="a0"/>
    <w:uiPriority w:val="22"/>
    <w:qFormat/>
    <w:rsid w:val="00D62F72"/>
    <w:rPr>
      <w:rFonts w:ascii="Times New Roman" w:hAnsi="Times New Roman" w:cs="Times New Roman" w:hint="default"/>
      <w:b/>
      <w:bCs/>
    </w:rPr>
  </w:style>
  <w:style w:type="paragraph" w:styleId="a4">
    <w:name w:val="Body Text Indent"/>
    <w:basedOn w:val="a"/>
    <w:link w:val="Char"/>
    <w:uiPriority w:val="99"/>
    <w:unhideWhenUsed/>
    <w:rsid w:val="00D62F72"/>
    <w:pPr>
      <w:ind w:left="142" w:firstLine="142"/>
      <w:jc w:val="both"/>
    </w:pPr>
    <w:rPr>
      <w:sz w:val="24"/>
    </w:rPr>
  </w:style>
  <w:style w:type="character" w:customStyle="1" w:styleId="Char">
    <w:name w:val="Σώμα κείμενου με εσοχή Char"/>
    <w:basedOn w:val="a0"/>
    <w:link w:val="a4"/>
    <w:uiPriority w:val="99"/>
    <w:rsid w:val="00D62F72"/>
    <w:rPr>
      <w:rFonts w:ascii="Times New Roman" w:eastAsia="Times New Roman" w:hAnsi="Times New Roman" w:cs="Times New Roman"/>
      <w:sz w:val="24"/>
      <w:szCs w:val="20"/>
      <w:lang w:eastAsia="el-GR"/>
    </w:rPr>
  </w:style>
  <w:style w:type="paragraph" w:styleId="a5">
    <w:name w:val="Plain Text"/>
    <w:basedOn w:val="a"/>
    <w:link w:val="Char1"/>
    <w:unhideWhenUsed/>
    <w:rsid w:val="00D62F72"/>
    <w:rPr>
      <w:rFonts w:ascii="Courier New" w:hAnsi="Courier New"/>
    </w:rPr>
  </w:style>
  <w:style w:type="character" w:customStyle="1" w:styleId="Char0">
    <w:name w:val="Απλό κείμενο Char"/>
    <w:basedOn w:val="a0"/>
    <w:link w:val="a5"/>
    <w:semiHidden/>
    <w:rsid w:val="00D62F72"/>
    <w:rPr>
      <w:rFonts w:ascii="Consolas" w:eastAsia="Times New Roman" w:hAnsi="Consolas" w:cs="Times New Roman"/>
      <w:sz w:val="21"/>
      <w:szCs w:val="21"/>
      <w:lang w:eastAsia="el-GR"/>
    </w:rPr>
  </w:style>
  <w:style w:type="paragraph" w:styleId="a6">
    <w:name w:val="No Spacing"/>
    <w:uiPriority w:val="1"/>
    <w:qFormat/>
    <w:rsid w:val="00D62F72"/>
    <w:pPr>
      <w:suppressAutoHyphens/>
      <w:spacing w:after="0" w:line="240" w:lineRule="auto"/>
    </w:pPr>
    <w:rPr>
      <w:rFonts w:ascii="Calibri" w:eastAsia="Calibri" w:hAnsi="Calibri" w:cs="Calibri"/>
      <w:lang w:eastAsia="ar-SA"/>
    </w:rPr>
  </w:style>
  <w:style w:type="paragraph" w:styleId="a7">
    <w:name w:val="List Paragraph"/>
    <w:basedOn w:val="a"/>
    <w:uiPriority w:val="34"/>
    <w:qFormat/>
    <w:rsid w:val="00D62F72"/>
    <w:pPr>
      <w:ind w:left="720"/>
    </w:pPr>
  </w:style>
  <w:style w:type="paragraph" w:customStyle="1" w:styleId="Default">
    <w:name w:val="Default"/>
    <w:rsid w:val="00D62F72"/>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Heading1">
    <w:name w:val="Heading 1"/>
    <w:basedOn w:val="a"/>
    <w:next w:val="a"/>
    <w:qFormat/>
    <w:rsid w:val="00D62F72"/>
    <w:pPr>
      <w:keepNext/>
      <w:suppressAutoHyphens/>
      <w:jc w:val="both"/>
      <w:outlineLvl w:val="0"/>
    </w:pPr>
    <w:rPr>
      <w:rFonts w:ascii="Arial" w:eastAsia="NSimSun" w:hAnsi="Arial" w:cs="Arial Unicode MS"/>
      <w:b/>
      <w:kern w:val="2"/>
      <w:sz w:val="22"/>
      <w:szCs w:val="22"/>
      <w:lang w:eastAsia="zh-CN" w:bidi="hi-IN"/>
    </w:rPr>
  </w:style>
  <w:style w:type="character" w:customStyle="1" w:styleId="WW8Num6z0">
    <w:name w:val="WW8Num6z0"/>
    <w:qFormat/>
    <w:rsid w:val="00D62F72"/>
    <w:rPr>
      <w:rFonts w:ascii="Cambria" w:hAnsi="Cambria" w:cs="Cambria" w:hint="default"/>
      <w:b/>
      <w:bCs w:val="0"/>
      <w:color w:val="000000"/>
      <w:sz w:val="22"/>
      <w:szCs w:val="22"/>
    </w:rPr>
  </w:style>
  <w:style w:type="character" w:customStyle="1" w:styleId="Char1">
    <w:name w:val="Απλό κείμενο Char1"/>
    <w:basedOn w:val="a0"/>
    <w:link w:val="a5"/>
    <w:locked/>
    <w:rsid w:val="00D62F72"/>
    <w:rPr>
      <w:rFonts w:ascii="Courier New" w:eastAsia="Times New Roman" w:hAnsi="Courier New" w:cs="Times New Roman"/>
      <w:sz w:val="20"/>
      <w:szCs w:val="20"/>
      <w:lang w:eastAsia="el-GR"/>
    </w:rPr>
  </w:style>
  <w:style w:type="character" w:styleId="a8">
    <w:name w:val="Emphasis"/>
    <w:basedOn w:val="a0"/>
    <w:qFormat/>
    <w:rsid w:val="00D62F72"/>
    <w:rPr>
      <w:i/>
      <w:iCs/>
    </w:rPr>
  </w:style>
  <w:style w:type="character" w:customStyle="1" w:styleId="Char2">
    <w:name w:val="Κεφαλίδα Char"/>
    <w:aliases w:val="hd Char"/>
    <w:basedOn w:val="a0"/>
    <w:link w:val="a9"/>
    <w:locked/>
    <w:rsid w:val="00737FC0"/>
    <w:rPr>
      <w:rFonts w:ascii="Times New Roman" w:eastAsia="Times New Roman" w:hAnsi="Times New Roman" w:cs="Times New Roman"/>
      <w:sz w:val="24"/>
      <w:szCs w:val="24"/>
      <w:lang w:eastAsia="el-GR"/>
    </w:rPr>
  </w:style>
  <w:style w:type="paragraph" w:styleId="a9">
    <w:name w:val="header"/>
    <w:aliases w:val="hd"/>
    <w:basedOn w:val="a"/>
    <w:link w:val="Char2"/>
    <w:unhideWhenUsed/>
    <w:rsid w:val="00737FC0"/>
    <w:pPr>
      <w:tabs>
        <w:tab w:val="center" w:pos="4153"/>
        <w:tab w:val="right" w:pos="8306"/>
      </w:tabs>
    </w:pPr>
    <w:rPr>
      <w:sz w:val="24"/>
      <w:szCs w:val="24"/>
    </w:rPr>
  </w:style>
  <w:style w:type="character" w:customStyle="1" w:styleId="Char10">
    <w:name w:val="Κεφαλίδα Char1"/>
    <w:basedOn w:val="a0"/>
    <w:link w:val="a9"/>
    <w:uiPriority w:val="99"/>
    <w:semiHidden/>
    <w:rsid w:val="00737FC0"/>
    <w:rPr>
      <w:rFonts w:ascii="Times New Roman" w:eastAsia="Times New Roman" w:hAnsi="Times New Roman" w:cs="Times New Roman"/>
      <w:sz w:val="20"/>
      <w:szCs w:val="20"/>
      <w:lang w:eastAsia="el-GR"/>
    </w:rPr>
  </w:style>
  <w:style w:type="character" w:styleId="-">
    <w:name w:val="Hyperlink"/>
    <w:semiHidden/>
    <w:unhideWhenUsed/>
    <w:rsid w:val="00A87E93"/>
    <w:rPr>
      <w:rFonts w:ascii="Times New Roman" w:hAnsi="Times New Roman" w:cs="Times New Roman" w:hint="default"/>
      <w:color w:val="0000FF"/>
      <w:u w:val="single"/>
    </w:rPr>
  </w:style>
  <w:style w:type="paragraph" w:customStyle="1" w:styleId="aa">
    <w:name w:val="Περιεχόμενα πίνακα"/>
    <w:basedOn w:val="a"/>
    <w:qFormat/>
    <w:rsid w:val="00D25C5A"/>
    <w:pPr>
      <w:widowControl w:val="0"/>
      <w:suppressLineNumbers/>
      <w:suppressAutoHyphens/>
      <w:spacing w:after="160" w:line="256" w:lineRule="auto"/>
    </w:pPr>
    <w:rPr>
      <w:rFonts w:ascii="Calibri" w:eastAsia="Calibri" w:hAnsi="Calibri"/>
      <w:sz w:val="22"/>
      <w:szCs w:val="22"/>
      <w:lang w:eastAsia="en-US"/>
    </w:rPr>
  </w:style>
  <w:style w:type="paragraph" w:customStyle="1" w:styleId="Style1">
    <w:name w:val="Style1"/>
    <w:basedOn w:val="a"/>
    <w:rsid w:val="00C73683"/>
    <w:pPr>
      <w:keepNext/>
      <w:pBdr>
        <w:top w:val="single" w:sz="18" w:space="1" w:color="000080"/>
        <w:left w:val="single" w:sz="18" w:space="4" w:color="000080"/>
        <w:bottom w:val="single" w:sz="18" w:space="1" w:color="000080"/>
        <w:right w:val="single" w:sz="18" w:space="4" w:color="000080"/>
      </w:pBdr>
      <w:suppressAutoHyphens/>
      <w:spacing w:before="320" w:after="160"/>
      <w:jc w:val="center"/>
      <w:outlineLvl w:val="0"/>
    </w:pPr>
    <w:rPr>
      <w:rFonts w:ascii="Calibri" w:hAnsi="Calibri" w:cs="Calibri"/>
      <w:b/>
      <w:bCs/>
      <w:color w:val="333399"/>
      <w:sz w:val="40"/>
      <w:szCs w:val="40"/>
      <w:lang w:eastAsia="zh-CN"/>
    </w:rPr>
  </w:style>
  <w:style w:type="paragraph" w:styleId="ab">
    <w:name w:val="Body Text"/>
    <w:basedOn w:val="a"/>
    <w:link w:val="Char3"/>
    <w:uiPriority w:val="99"/>
    <w:unhideWhenUsed/>
    <w:rsid w:val="00550CAF"/>
    <w:pPr>
      <w:spacing w:after="120"/>
    </w:pPr>
  </w:style>
  <w:style w:type="character" w:customStyle="1" w:styleId="Char3">
    <w:name w:val="Σώμα κειμένου Char"/>
    <w:basedOn w:val="a0"/>
    <w:link w:val="ab"/>
    <w:uiPriority w:val="99"/>
    <w:rsid w:val="00550CAF"/>
    <w:rPr>
      <w:rFonts w:ascii="Times New Roman" w:eastAsia="Times New Roman" w:hAnsi="Times New Roman" w:cs="Times New Roman"/>
      <w:sz w:val="20"/>
      <w:szCs w:val="20"/>
      <w:lang w:eastAsia="el-GR"/>
    </w:rPr>
  </w:style>
  <w:style w:type="paragraph" w:styleId="-HTML">
    <w:name w:val="HTML Preformatted"/>
    <w:basedOn w:val="a"/>
    <w:link w:val="-HTMLChar"/>
    <w:uiPriority w:val="99"/>
    <w:unhideWhenUsed/>
    <w:rsid w:val="00FF3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FF3AA7"/>
    <w:rPr>
      <w:rFonts w:ascii="Courier New" w:eastAsia="Times New Roman" w:hAnsi="Courier New" w:cs="Courier New"/>
      <w:sz w:val="20"/>
      <w:szCs w:val="20"/>
      <w:lang w:eastAsia="el-GR"/>
    </w:rPr>
  </w:style>
  <w:style w:type="paragraph" w:styleId="ac">
    <w:name w:val="Title"/>
    <w:basedOn w:val="a"/>
    <w:next w:val="a"/>
    <w:link w:val="Char4"/>
    <w:qFormat/>
    <w:rsid w:val="006A53C0"/>
    <w:pPr>
      <w:pBdr>
        <w:bottom w:val="single" w:sz="8" w:space="4" w:color="4F81BD"/>
      </w:pBdr>
      <w:spacing w:after="300"/>
      <w:contextualSpacing/>
    </w:pPr>
    <w:rPr>
      <w:rFonts w:ascii="Cambria" w:hAnsi="Cambria"/>
      <w:color w:val="17365D"/>
      <w:spacing w:val="5"/>
      <w:kern w:val="28"/>
      <w:sz w:val="52"/>
      <w:szCs w:val="52"/>
    </w:rPr>
  </w:style>
  <w:style w:type="character" w:customStyle="1" w:styleId="Char4">
    <w:name w:val="Τίτλος Char"/>
    <w:basedOn w:val="a0"/>
    <w:link w:val="ac"/>
    <w:rsid w:val="006A53C0"/>
    <w:rPr>
      <w:rFonts w:ascii="Cambria" w:eastAsia="Times New Roman" w:hAnsi="Cambria" w:cs="Times New Roman"/>
      <w:color w:val="17365D"/>
      <w:spacing w:val="5"/>
      <w:kern w:val="28"/>
      <w:sz w:val="52"/>
      <w:szCs w:val="52"/>
      <w:lang w:eastAsia="el-GR"/>
    </w:rPr>
  </w:style>
</w:styles>
</file>

<file path=word/webSettings.xml><?xml version="1.0" encoding="utf-8"?>
<w:webSettings xmlns:r="http://schemas.openxmlformats.org/officeDocument/2006/relationships" xmlns:w="http://schemas.openxmlformats.org/wordprocessingml/2006/main">
  <w:divs>
    <w:div w:id="23798544">
      <w:bodyDiv w:val="1"/>
      <w:marLeft w:val="0"/>
      <w:marRight w:val="0"/>
      <w:marTop w:val="0"/>
      <w:marBottom w:val="0"/>
      <w:divBdr>
        <w:top w:val="none" w:sz="0" w:space="0" w:color="auto"/>
        <w:left w:val="none" w:sz="0" w:space="0" w:color="auto"/>
        <w:bottom w:val="none" w:sz="0" w:space="0" w:color="auto"/>
        <w:right w:val="none" w:sz="0" w:space="0" w:color="auto"/>
      </w:divBdr>
    </w:div>
    <w:div w:id="49771467">
      <w:bodyDiv w:val="1"/>
      <w:marLeft w:val="0"/>
      <w:marRight w:val="0"/>
      <w:marTop w:val="0"/>
      <w:marBottom w:val="0"/>
      <w:divBdr>
        <w:top w:val="none" w:sz="0" w:space="0" w:color="auto"/>
        <w:left w:val="none" w:sz="0" w:space="0" w:color="auto"/>
        <w:bottom w:val="none" w:sz="0" w:space="0" w:color="auto"/>
        <w:right w:val="none" w:sz="0" w:space="0" w:color="auto"/>
      </w:divBdr>
    </w:div>
    <w:div w:id="51581372">
      <w:bodyDiv w:val="1"/>
      <w:marLeft w:val="0"/>
      <w:marRight w:val="0"/>
      <w:marTop w:val="0"/>
      <w:marBottom w:val="0"/>
      <w:divBdr>
        <w:top w:val="none" w:sz="0" w:space="0" w:color="auto"/>
        <w:left w:val="none" w:sz="0" w:space="0" w:color="auto"/>
        <w:bottom w:val="none" w:sz="0" w:space="0" w:color="auto"/>
        <w:right w:val="none" w:sz="0" w:space="0" w:color="auto"/>
      </w:divBdr>
    </w:div>
    <w:div w:id="57636728">
      <w:bodyDiv w:val="1"/>
      <w:marLeft w:val="0"/>
      <w:marRight w:val="0"/>
      <w:marTop w:val="0"/>
      <w:marBottom w:val="0"/>
      <w:divBdr>
        <w:top w:val="none" w:sz="0" w:space="0" w:color="auto"/>
        <w:left w:val="none" w:sz="0" w:space="0" w:color="auto"/>
        <w:bottom w:val="none" w:sz="0" w:space="0" w:color="auto"/>
        <w:right w:val="none" w:sz="0" w:space="0" w:color="auto"/>
      </w:divBdr>
    </w:div>
    <w:div w:id="95256178">
      <w:bodyDiv w:val="1"/>
      <w:marLeft w:val="0"/>
      <w:marRight w:val="0"/>
      <w:marTop w:val="0"/>
      <w:marBottom w:val="0"/>
      <w:divBdr>
        <w:top w:val="none" w:sz="0" w:space="0" w:color="auto"/>
        <w:left w:val="none" w:sz="0" w:space="0" w:color="auto"/>
        <w:bottom w:val="none" w:sz="0" w:space="0" w:color="auto"/>
        <w:right w:val="none" w:sz="0" w:space="0" w:color="auto"/>
      </w:divBdr>
    </w:div>
    <w:div w:id="133064679">
      <w:bodyDiv w:val="1"/>
      <w:marLeft w:val="0"/>
      <w:marRight w:val="0"/>
      <w:marTop w:val="0"/>
      <w:marBottom w:val="0"/>
      <w:divBdr>
        <w:top w:val="none" w:sz="0" w:space="0" w:color="auto"/>
        <w:left w:val="none" w:sz="0" w:space="0" w:color="auto"/>
        <w:bottom w:val="none" w:sz="0" w:space="0" w:color="auto"/>
        <w:right w:val="none" w:sz="0" w:space="0" w:color="auto"/>
      </w:divBdr>
    </w:div>
    <w:div w:id="148718159">
      <w:bodyDiv w:val="1"/>
      <w:marLeft w:val="0"/>
      <w:marRight w:val="0"/>
      <w:marTop w:val="0"/>
      <w:marBottom w:val="0"/>
      <w:divBdr>
        <w:top w:val="none" w:sz="0" w:space="0" w:color="auto"/>
        <w:left w:val="none" w:sz="0" w:space="0" w:color="auto"/>
        <w:bottom w:val="none" w:sz="0" w:space="0" w:color="auto"/>
        <w:right w:val="none" w:sz="0" w:space="0" w:color="auto"/>
      </w:divBdr>
    </w:div>
    <w:div w:id="180318012">
      <w:bodyDiv w:val="1"/>
      <w:marLeft w:val="0"/>
      <w:marRight w:val="0"/>
      <w:marTop w:val="0"/>
      <w:marBottom w:val="0"/>
      <w:divBdr>
        <w:top w:val="none" w:sz="0" w:space="0" w:color="auto"/>
        <w:left w:val="none" w:sz="0" w:space="0" w:color="auto"/>
        <w:bottom w:val="none" w:sz="0" w:space="0" w:color="auto"/>
        <w:right w:val="none" w:sz="0" w:space="0" w:color="auto"/>
      </w:divBdr>
    </w:div>
    <w:div w:id="207567213">
      <w:bodyDiv w:val="1"/>
      <w:marLeft w:val="0"/>
      <w:marRight w:val="0"/>
      <w:marTop w:val="0"/>
      <w:marBottom w:val="0"/>
      <w:divBdr>
        <w:top w:val="none" w:sz="0" w:space="0" w:color="auto"/>
        <w:left w:val="none" w:sz="0" w:space="0" w:color="auto"/>
        <w:bottom w:val="none" w:sz="0" w:space="0" w:color="auto"/>
        <w:right w:val="none" w:sz="0" w:space="0" w:color="auto"/>
      </w:divBdr>
    </w:div>
    <w:div w:id="277689072">
      <w:bodyDiv w:val="1"/>
      <w:marLeft w:val="0"/>
      <w:marRight w:val="0"/>
      <w:marTop w:val="0"/>
      <w:marBottom w:val="0"/>
      <w:divBdr>
        <w:top w:val="none" w:sz="0" w:space="0" w:color="auto"/>
        <w:left w:val="none" w:sz="0" w:space="0" w:color="auto"/>
        <w:bottom w:val="none" w:sz="0" w:space="0" w:color="auto"/>
        <w:right w:val="none" w:sz="0" w:space="0" w:color="auto"/>
      </w:divBdr>
    </w:div>
    <w:div w:id="304891092">
      <w:bodyDiv w:val="1"/>
      <w:marLeft w:val="0"/>
      <w:marRight w:val="0"/>
      <w:marTop w:val="0"/>
      <w:marBottom w:val="0"/>
      <w:divBdr>
        <w:top w:val="none" w:sz="0" w:space="0" w:color="auto"/>
        <w:left w:val="none" w:sz="0" w:space="0" w:color="auto"/>
        <w:bottom w:val="none" w:sz="0" w:space="0" w:color="auto"/>
        <w:right w:val="none" w:sz="0" w:space="0" w:color="auto"/>
      </w:divBdr>
    </w:div>
    <w:div w:id="396633539">
      <w:bodyDiv w:val="1"/>
      <w:marLeft w:val="0"/>
      <w:marRight w:val="0"/>
      <w:marTop w:val="0"/>
      <w:marBottom w:val="0"/>
      <w:divBdr>
        <w:top w:val="none" w:sz="0" w:space="0" w:color="auto"/>
        <w:left w:val="none" w:sz="0" w:space="0" w:color="auto"/>
        <w:bottom w:val="none" w:sz="0" w:space="0" w:color="auto"/>
        <w:right w:val="none" w:sz="0" w:space="0" w:color="auto"/>
      </w:divBdr>
    </w:div>
    <w:div w:id="411976502">
      <w:bodyDiv w:val="1"/>
      <w:marLeft w:val="0"/>
      <w:marRight w:val="0"/>
      <w:marTop w:val="0"/>
      <w:marBottom w:val="0"/>
      <w:divBdr>
        <w:top w:val="none" w:sz="0" w:space="0" w:color="auto"/>
        <w:left w:val="none" w:sz="0" w:space="0" w:color="auto"/>
        <w:bottom w:val="none" w:sz="0" w:space="0" w:color="auto"/>
        <w:right w:val="none" w:sz="0" w:space="0" w:color="auto"/>
      </w:divBdr>
    </w:div>
    <w:div w:id="436171807">
      <w:bodyDiv w:val="1"/>
      <w:marLeft w:val="0"/>
      <w:marRight w:val="0"/>
      <w:marTop w:val="0"/>
      <w:marBottom w:val="0"/>
      <w:divBdr>
        <w:top w:val="none" w:sz="0" w:space="0" w:color="auto"/>
        <w:left w:val="none" w:sz="0" w:space="0" w:color="auto"/>
        <w:bottom w:val="none" w:sz="0" w:space="0" w:color="auto"/>
        <w:right w:val="none" w:sz="0" w:space="0" w:color="auto"/>
      </w:divBdr>
    </w:div>
    <w:div w:id="436415544">
      <w:bodyDiv w:val="1"/>
      <w:marLeft w:val="0"/>
      <w:marRight w:val="0"/>
      <w:marTop w:val="0"/>
      <w:marBottom w:val="0"/>
      <w:divBdr>
        <w:top w:val="none" w:sz="0" w:space="0" w:color="auto"/>
        <w:left w:val="none" w:sz="0" w:space="0" w:color="auto"/>
        <w:bottom w:val="none" w:sz="0" w:space="0" w:color="auto"/>
        <w:right w:val="none" w:sz="0" w:space="0" w:color="auto"/>
      </w:divBdr>
    </w:div>
    <w:div w:id="498692212">
      <w:bodyDiv w:val="1"/>
      <w:marLeft w:val="0"/>
      <w:marRight w:val="0"/>
      <w:marTop w:val="0"/>
      <w:marBottom w:val="0"/>
      <w:divBdr>
        <w:top w:val="none" w:sz="0" w:space="0" w:color="auto"/>
        <w:left w:val="none" w:sz="0" w:space="0" w:color="auto"/>
        <w:bottom w:val="none" w:sz="0" w:space="0" w:color="auto"/>
        <w:right w:val="none" w:sz="0" w:space="0" w:color="auto"/>
      </w:divBdr>
    </w:div>
    <w:div w:id="539442369">
      <w:bodyDiv w:val="1"/>
      <w:marLeft w:val="0"/>
      <w:marRight w:val="0"/>
      <w:marTop w:val="0"/>
      <w:marBottom w:val="0"/>
      <w:divBdr>
        <w:top w:val="none" w:sz="0" w:space="0" w:color="auto"/>
        <w:left w:val="none" w:sz="0" w:space="0" w:color="auto"/>
        <w:bottom w:val="none" w:sz="0" w:space="0" w:color="auto"/>
        <w:right w:val="none" w:sz="0" w:space="0" w:color="auto"/>
      </w:divBdr>
    </w:div>
    <w:div w:id="542912198">
      <w:bodyDiv w:val="1"/>
      <w:marLeft w:val="0"/>
      <w:marRight w:val="0"/>
      <w:marTop w:val="0"/>
      <w:marBottom w:val="0"/>
      <w:divBdr>
        <w:top w:val="none" w:sz="0" w:space="0" w:color="auto"/>
        <w:left w:val="none" w:sz="0" w:space="0" w:color="auto"/>
        <w:bottom w:val="none" w:sz="0" w:space="0" w:color="auto"/>
        <w:right w:val="none" w:sz="0" w:space="0" w:color="auto"/>
      </w:divBdr>
    </w:div>
    <w:div w:id="578440376">
      <w:bodyDiv w:val="1"/>
      <w:marLeft w:val="0"/>
      <w:marRight w:val="0"/>
      <w:marTop w:val="0"/>
      <w:marBottom w:val="0"/>
      <w:divBdr>
        <w:top w:val="none" w:sz="0" w:space="0" w:color="auto"/>
        <w:left w:val="none" w:sz="0" w:space="0" w:color="auto"/>
        <w:bottom w:val="none" w:sz="0" w:space="0" w:color="auto"/>
        <w:right w:val="none" w:sz="0" w:space="0" w:color="auto"/>
      </w:divBdr>
    </w:div>
    <w:div w:id="580915018">
      <w:bodyDiv w:val="1"/>
      <w:marLeft w:val="0"/>
      <w:marRight w:val="0"/>
      <w:marTop w:val="0"/>
      <w:marBottom w:val="0"/>
      <w:divBdr>
        <w:top w:val="none" w:sz="0" w:space="0" w:color="auto"/>
        <w:left w:val="none" w:sz="0" w:space="0" w:color="auto"/>
        <w:bottom w:val="none" w:sz="0" w:space="0" w:color="auto"/>
        <w:right w:val="none" w:sz="0" w:space="0" w:color="auto"/>
      </w:divBdr>
    </w:div>
    <w:div w:id="651373112">
      <w:bodyDiv w:val="1"/>
      <w:marLeft w:val="0"/>
      <w:marRight w:val="0"/>
      <w:marTop w:val="0"/>
      <w:marBottom w:val="0"/>
      <w:divBdr>
        <w:top w:val="none" w:sz="0" w:space="0" w:color="auto"/>
        <w:left w:val="none" w:sz="0" w:space="0" w:color="auto"/>
        <w:bottom w:val="none" w:sz="0" w:space="0" w:color="auto"/>
        <w:right w:val="none" w:sz="0" w:space="0" w:color="auto"/>
      </w:divBdr>
    </w:div>
    <w:div w:id="699167689">
      <w:bodyDiv w:val="1"/>
      <w:marLeft w:val="0"/>
      <w:marRight w:val="0"/>
      <w:marTop w:val="0"/>
      <w:marBottom w:val="0"/>
      <w:divBdr>
        <w:top w:val="none" w:sz="0" w:space="0" w:color="auto"/>
        <w:left w:val="none" w:sz="0" w:space="0" w:color="auto"/>
        <w:bottom w:val="none" w:sz="0" w:space="0" w:color="auto"/>
        <w:right w:val="none" w:sz="0" w:space="0" w:color="auto"/>
      </w:divBdr>
    </w:div>
    <w:div w:id="702288053">
      <w:bodyDiv w:val="1"/>
      <w:marLeft w:val="0"/>
      <w:marRight w:val="0"/>
      <w:marTop w:val="0"/>
      <w:marBottom w:val="0"/>
      <w:divBdr>
        <w:top w:val="none" w:sz="0" w:space="0" w:color="auto"/>
        <w:left w:val="none" w:sz="0" w:space="0" w:color="auto"/>
        <w:bottom w:val="none" w:sz="0" w:space="0" w:color="auto"/>
        <w:right w:val="none" w:sz="0" w:space="0" w:color="auto"/>
      </w:divBdr>
    </w:div>
    <w:div w:id="754059396">
      <w:bodyDiv w:val="1"/>
      <w:marLeft w:val="0"/>
      <w:marRight w:val="0"/>
      <w:marTop w:val="0"/>
      <w:marBottom w:val="0"/>
      <w:divBdr>
        <w:top w:val="none" w:sz="0" w:space="0" w:color="auto"/>
        <w:left w:val="none" w:sz="0" w:space="0" w:color="auto"/>
        <w:bottom w:val="none" w:sz="0" w:space="0" w:color="auto"/>
        <w:right w:val="none" w:sz="0" w:space="0" w:color="auto"/>
      </w:divBdr>
    </w:div>
    <w:div w:id="758453746">
      <w:bodyDiv w:val="1"/>
      <w:marLeft w:val="0"/>
      <w:marRight w:val="0"/>
      <w:marTop w:val="0"/>
      <w:marBottom w:val="0"/>
      <w:divBdr>
        <w:top w:val="none" w:sz="0" w:space="0" w:color="auto"/>
        <w:left w:val="none" w:sz="0" w:space="0" w:color="auto"/>
        <w:bottom w:val="none" w:sz="0" w:space="0" w:color="auto"/>
        <w:right w:val="none" w:sz="0" w:space="0" w:color="auto"/>
      </w:divBdr>
    </w:div>
    <w:div w:id="780878750">
      <w:bodyDiv w:val="1"/>
      <w:marLeft w:val="0"/>
      <w:marRight w:val="0"/>
      <w:marTop w:val="0"/>
      <w:marBottom w:val="0"/>
      <w:divBdr>
        <w:top w:val="none" w:sz="0" w:space="0" w:color="auto"/>
        <w:left w:val="none" w:sz="0" w:space="0" w:color="auto"/>
        <w:bottom w:val="none" w:sz="0" w:space="0" w:color="auto"/>
        <w:right w:val="none" w:sz="0" w:space="0" w:color="auto"/>
      </w:divBdr>
    </w:div>
    <w:div w:id="789712960">
      <w:bodyDiv w:val="1"/>
      <w:marLeft w:val="0"/>
      <w:marRight w:val="0"/>
      <w:marTop w:val="0"/>
      <w:marBottom w:val="0"/>
      <w:divBdr>
        <w:top w:val="none" w:sz="0" w:space="0" w:color="auto"/>
        <w:left w:val="none" w:sz="0" w:space="0" w:color="auto"/>
        <w:bottom w:val="none" w:sz="0" w:space="0" w:color="auto"/>
        <w:right w:val="none" w:sz="0" w:space="0" w:color="auto"/>
      </w:divBdr>
    </w:div>
    <w:div w:id="896163929">
      <w:bodyDiv w:val="1"/>
      <w:marLeft w:val="0"/>
      <w:marRight w:val="0"/>
      <w:marTop w:val="0"/>
      <w:marBottom w:val="0"/>
      <w:divBdr>
        <w:top w:val="none" w:sz="0" w:space="0" w:color="auto"/>
        <w:left w:val="none" w:sz="0" w:space="0" w:color="auto"/>
        <w:bottom w:val="none" w:sz="0" w:space="0" w:color="auto"/>
        <w:right w:val="none" w:sz="0" w:space="0" w:color="auto"/>
      </w:divBdr>
    </w:div>
    <w:div w:id="903098982">
      <w:bodyDiv w:val="1"/>
      <w:marLeft w:val="0"/>
      <w:marRight w:val="0"/>
      <w:marTop w:val="0"/>
      <w:marBottom w:val="0"/>
      <w:divBdr>
        <w:top w:val="none" w:sz="0" w:space="0" w:color="auto"/>
        <w:left w:val="none" w:sz="0" w:space="0" w:color="auto"/>
        <w:bottom w:val="none" w:sz="0" w:space="0" w:color="auto"/>
        <w:right w:val="none" w:sz="0" w:space="0" w:color="auto"/>
      </w:divBdr>
    </w:div>
    <w:div w:id="903640717">
      <w:bodyDiv w:val="1"/>
      <w:marLeft w:val="0"/>
      <w:marRight w:val="0"/>
      <w:marTop w:val="0"/>
      <w:marBottom w:val="0"/>
      <w:divBdr>
        <w:top w:val="none" w:sz="0" w:space="0" w:color="auto"/>
        <w:left w:val="none" w:sz="0" w:space="0" w:color="auto"/>
        <w:bottom w:val="none" w:sz="0" w:space="0" w:color="auto"/>
        <w:right w:val="none" w:sz="0" w:space="0" w:color="auto"/>
      </w:divBdr>
    </w:div>
    <w:div w:id="936404403">
      <w:bodyDiv w:val="1"/>
      <w:marLeft w:val="0"/>
      <w:marRight w:val="0"/>
      <w:marTop w:val="0"/>
      <w:marBottom w:val="0"/>
      <w:divBdr>
        <w:top w:val="none" w:sz="0" w:space="0" w:color="auto"/>
        <w:left w:val="none" w:sz="0" w:space="0" w:color="auto"/>
        <w:bottom w:val="none" w:sz="0" w:space="0" w:color="auto"/>
        <w:right w:val="none" w:sz="0" w:space="0" w:color="auto"/>
      </w:divBdr>
    </w:div>
    <w:div w:id="978413518">
      <w:bodyDiv w:val="1"/>
      <w:marLeft w:val="0"/>
      <w:marRight w:val="0"/>
      <w:marTop w:val="0"/>
      <w:marBottom w:val="0"/>
      <w:divBdr>
        <w:top w:val="none" w:sz="0" w:space="0" w:color="auto"/>
        <w:left w:val="none" w:sz="0" w:space="0" w:color="auto"/>
        <w:bottom w:val="none" w:sz="0" w:space="0" w:color="auto"/>
        <w:right w:val="none" w:sz="0" w:space="0" w:color="auto"/>
      </w:divBdr>
    </w:div>
    <w:div w:id="1055739126">
      <w:bodyDiv w:val="1"/>
      <w:marLeft w:val="0"/>
      <w:marRight w:val="0"/>
      <w:marTop w:val="0"/>
      <w:marBottom w:val="0"/>
      <w:divBdr>
        <w:top w:val="none" w:sz="0" w:space="0" w:color="auto"/>
        <w:left w:val="none" w:sz="0" w:space="0" w:color="auto"/>
        <w:bottom w:val="none" w:sz="0" w:space="0" w:color="auto"/>
        <w:right w:val="none" w:sz="0" w:space="0" w:color="auto"/>
      </w:divBdr>
    </w:div>
    <w:div w:id="1109203563">
      <w:bodyDiv w:val="1"/>
      <w:marLeft w:val="0"/>
      <w:marRight w:val="0"/>
      <w:marTop w:val="0"/>
      <w:marBottom w:val="0"/>
      <w:divBdr>
        <w:top w:val="none" w:sz="0" w:space="0" w:color="auto"/>
        <w:left w:val="none" w:sz="0" w:space="0" w:color="auto"/>
        <w:bottom w:val="none" w:sz="0" w:space="0" w:color="auto"/>
        <w:right w:val="none" w:sz="0" w:space="0" w:color="auto"/>
      </w:divBdr>
    </w:div>
    <w:div w:id="1162237494">
      <w:bodyDiv w:val="1"/>
      <w:marLeft w:val="0"/>
      <w:marRight w:val="0"/>
      <w:marTop w:val="0"/>
      <w:marBottom w:val="0"/>
      <w:divBdr>
        <w:top w:val="none" w:sz="0" w:space="0" w:color="auto"/>
        <w:left w:val="none" w:sz="0" w:space="0" w:color="auto"/>
        <w:bottom w:val="none" w:sz="0" w:space="0" w:color="auto"/>
        <w:right w:val="none" w:sz="0" w:space="0" w:color="auto"/>
      </w:divBdr>
    </w:div>
    <w:div w:id="1171213309">
      <w:bodyDiv w:val="1"/>
      <w:marLeft w:val="0"/>
      <w:marRight w:val="0"/>
      <w:marTop w:val="0"/>
      <w:marBottom w:val="0"/>
      <w:divBdr>
        <w:top w:val="none" w:sz="0" w:space="0" w:color="auto"/>
        <w:left w:val="none" w:sz="0" w:space="0" w:color="auto"/>
        <w:bottom w:val="none" w:sz="0" w:space="0" w:color="auto"/>
        <w:right w:val="none" w:sz="0" w:space="0" w:color="auto"/>
      </w:divBdr>
    </w:div>
    <w:div w:id="1171724598">
      <w:bodyDiv w:val="1"/>
      <w:marLeft w:val="0"/>
      <w:marRight w:val="0"/>
      <w:marTop w:val="0"/>
      <w:marBottom w:val="0"/>
      <w:divBdr>
        <w:top w:val="none" w:sz="0" w:space="0" w:color="auto"/>
        <w:left w:val="none" w:sz="0" w:space="0" w:color="auto"/>
        <w:bottom w:val="none" w:sz="0" w:space="0" w:color="auto"/>
        <w:right w:val="none" w:sz="0" w:space="0" w:color="auto"/>
      </w:divBdr>
    </w:div>
    <w:div w:id="1221475190">
      <w:bodyDiv w:val="1"/>
      <w:marLeft w:val="0"/>
      <w:marRight w:val="0"/>
      <w:marTop w:val="0"/>
      <w:marBottom w:val="0"/>
      <w:divBdr>
        <w:top w:val="none" w:sz="0" w:space="0" w:color="auto"/>
        <w:left w:val="none" w:sz="0" w:space="0" w:color="auto"/>
        <w:bottom w:val="none" w:sz="0" w:space="0" w:color="auto"/>
        <w:right w:val="none" w:sz="0" w:space="0" w:color="auto"/>
      </w:divBdr>
    </w:div>
    <w:div w:id="1253198668">
      <w:bodyDiv w:val="1"/>
      <w:marLeft w:val="0"/>
      <w:marRight w:val="0"/>
      <w:marTop w:val="0"/>
      <w:marBottom w:val="0"/>
      <w:divBdr>
        <w:top w:val="none" w:sz="0" w:space="0" w:color="auto"/>
        <w:left w:val="none" w:sz="0" w:space="0" w:color="auto"/>
        <w:bottom w:val="none" w:sz="0" w:space="0" w:color="auto"/>
        <w:right w:val="none" w:sz="0" w:space="0" w:color="auto"/>
      </w:divBdr>
    </w:div>
    <w:div w:id="1267150917">
      <w:bodyDiv w:val="1"/>
      <w:marLeft w:val="0"/>
      <w:marRight w:val="0"/>
      <w:marTop w:val="0"/>
      <w:marBottom w:val="0"/>
      <w:divBdr>
        <w:top w:val="none" w:sz="0" w:space="0" w:color="auto"/>
        <w:left w:val="none" w:sz="0" w:space="0" w:color="auto"/>
        <w:bottom w:val="none" w:sz="0" w:space="0" w:color="auto"/>
        <w:right w:val="none" w:sz="0" w:space="0" w:color="auto"/>
      </w:divBdr>
    </w:div>
    <w:div w:id="1268083301">
      <w:bodyDiv w:val="1"/>
      <w:marLeft w:val="0"/>
      <w:marRight w:val="0"/>
      <w:marTop w:val="0"/>
      <w:marBottom w:val="0"/>
      <w:divBdr>
        <w:top w:val="none" w:sz="0" w:space="0" w:color="auto"/>
        <w:left w:val="none" w:sz="0" w:space="0" w:color="auto"/>
        <w:bottom w:val="none" w:sz="0" w:space="0" w:color="auto"/>
        <w:right w:val="none" w:sz="0" w:space="0" w:color="auto"/>
      </w:divBdr>
    </w:div>
    <w:div w:id="1291088304">
      <w:bodyDiv w:val="1"/>
      <w:marLeft w:val="0"/>
      <w:marRight w:val="0"/>
      <w:marTop w:val="0"/>
      <w:marBottom w:val="0"/>
      <w:divBdr>
        <w:top w:val="none" w:sz="0" w:space="0" w:color="auto"/>
        <w:left w:val="none" w:sz="0" w:space="0" w:color="auto"/>
        <w:bottom w:val="none" w:sz="0" w:space="0" w:color="auto"/>
        <w:right w:val="none" w:sz="0" w:space="0" w:color="auto"/>
      </w:divBdr>
    </w:div>
    <w:div w:id="1436901105">
      <w:bodyDiv w:val="1"/>
      <w:marLeft w:val="0"/>
      <w:marRight w:val="0"/>
      <w:marTop w:val="0"/>
      <w:marBottom w:val="0"/>
      <w:divBdr>
        <w:top w:val="none" w:sz="0" w:space="0" w:color="auto"/>
        <w:left w:val="none" w:sz="0" w:space="0" w:color="auto"/>
        <w:bottom w:val="none" w:sz="0" w:space="0" w:color="auto"/>
        <w:right w:val="none" w:sz="0" w:space="0" w:color="auto"/>
      </w:divBdr>
    </w:div>
    <w:div w:id="1620069251">
      <w:bodyDiv w:val="1"/>
      <w:marLeft w:val="0"/>
      <w:marRight w:val="0"/>
      <w:marTop w:val="0"/>
      <w:marBottom w:val="0"/>
      <w:divBdr>
        <w:top w:val="none" w:sz="0" w:space="0" w:color="auto"/>
        <w:left w:val="none" w:sz="0" w:space="0" w:color="auto"/>
        <w:bottom w:val="none" w:sz="0" w:space="0" w:color="auto"/>
        <w:right w:val="none" w:sz="0" w:space="0" w:color="auto"/>
      </w:divBdr>
    </w:div>
    <w:div w:id="1663584205">
      <w:bodyDiv w:val="1"/>
      <w:marLeft w:val="0"/>
      <w:marRight w:val="0"/>
      <w:marTop w:val="0"/>
      <w:marBottom w:val="0"/>
      <w:divBdr>
        <w:top w:val="none" w:sz="0" w:space="0" w:color="auto"/>
        <w:left w:val="none" w:sz="0" w:space="0" w:color="auto"/>
        <w:bottom w:val="none" w:sz="0" w:space="0" w:color="auto"/>
        <w:right w:val="none" w:sz="0" w:space="0" w:color="auto"/>
      </w:divBdr>
    </w:div>
    <w:div w:id="1739548433">
      <w:bodyDiv w:val="1"/>
      <w:marLeft w:val="0"/>
      <w:marRight w:val="0"/>
      <w:marTop w:val="0"/>
      <w:marBottom w:val="0"/>
      <w:divBdr>
        <w:top w:val="none" w:sz="0" w:space="0" w:color="auto"/>
        <w:left w:val="none" w:sz="0" w:space="0" w:color="auto"/>
        <w:bottom w:val="none" w:sz="0" w:space="0" w:color="auto"/>
        <w:right w:val="none" w:sz="0" w:space="0" w:color="auto"/>
      </w:divBdr>
    </w:div>
    <w:div w:id="1760173351">
      <w:bodyDiv w:val="1"/>
      <w:marLeft w:val="0"/>
      <w:marRight w:val="0"/>
      <w:marTop w:val="0"/>
      <w:marBottom w:val="0"/>
      <w:divBdr>
        <w:top w:val="none" w:sz="0" w:space="0" w:color="auto"/>
        <w:left w:val="none" w:sz="0" w:space="0" w:color="auto"/>
        <w:bottom w:val="none" w:sz="0" w:space="0" w:color="auto"/>
        <w:right w:val="none" w:sz="0" w:space="0" w:color="auto"/>
      </w:divBdr>
    </w:div>
    <w:div w:id="1844540768">
      <w:bodyDiv w:val="1"/>
      <w:marLeft w:val="0"/>
      <w:marRight w:val="0"/>
      <w:marTop w:val="0"/>
      <w:marBottom w:val="0"/>
      <w:divBdr>
        <w:top w:val="none" w:sz="0" w:space="0" w:color="auto"/>
        <w:left w:val="none" w:sz="0" w:space="0" w:color="auto"/>
        <w:bottom w:val="none" w:sz="0" w:space="0" w:color="auto"/>
        <w:right w:val="none" w:sz="0" w:space="0" w:color="auto"/>
      </w:divBdr>
    </w:div>
    <w:div w:id="1890145562">
      <w:bodyDiv w:val="1"/>
      <w:marLeft w:val="0"/>
      <w:marRight w:val="0"/>
      <w:marTop w:val="0"/>
      <w:marBottom w:val="0"/>
      <w:divBdr>
        <w:top w:val="none" w:sz="0" w:space="0" w:color="auto"/>
        <w:left w:val="none" w:sz="0" w:space="0" w:color="auto"/>
        <w:bottom w:val="none" w:sz="0" w:space="0" w:color="auto"/>
        <w:right w:val="none" w:sz="0" w:space="0" w:color="auto"/>
      </w:divBdr>
    </w:div>
    <w:div w:id="1965312265">
      <w:bodyDiv w:val="1"/>
      <w:marLeft w:val="0"/>
      <w:marRight w:val="0"/>
      <w:marTop w:val="0"/>
      <w:marBottom w:val="0"/>
      <w:divBdr>
        <w:top w:val="none" w:sz="0" w:space="0" w:color="auto"/>
        <w:left w:val="none" w:sz="0" w:space="0" w:color="auto"/>
        <w:bottom w:val="none" w:sz="0" w:space="0" w:color="auto"/>
        <w:right w:val="none" w:sz="0" w:space="0" w:color="auto"/>
      </w:divBdr>
    </w:div>
    <w:div w:id="2009207299">
      <w:bodyDiv w:val="1"/>
      <w:marLeft w:val="0"/>
      <w:marRight w:val="0"/>
      <w:marTop w:val="0"/>
      <w:marBottom w:val="0"/>
      <w:divBdr>
        <w:top w:val="none" w:sz="0" w:space="0" w:color="auto"/>
        <w:left w:val="none" w:sz="0" w:space="0" w:color="auto"/>
        <w:bottom w:val="none" w:sz="0" w:space="0" w:color="auto"/>
        <w:right w:val="none" w:sz="0" w:space="0" w:color="auto"/>
      </w:divBdr>
    </w:div>
    <w:div w:id="2030719733">
      <w:bodyDiv w:val="1"/>
      <w:marLeft w:val="0"/>
      <w:marRight w:val="0"/>
      <w:marTop w:val="0"/>
      <w:marBottom w:val="0"/>
      <w:divBdr>
        <w:top w:val="none" w:sz="0" w:space="0" w:color="auto"/>
        <w:left w:val="none" w:sz="0" w:space="0" w:color="auto"/>
        <w:bottom w:val="none" w:sz="0" w:space="0" w:color="auto"/>
        <w:right w:val="none" w:sz="0" w:space="0" w:color="auto"/>
      </w:divBdr>
    </w:div>
    <w:div w:id="2038311270">
      <w:bodyDiv w:val="1"/>
      <w:marLeft w:val="0"/>
      <w:marRight w:val="0"/>
      <w:marTop w:val="0"/>
      <w:marBottom w:val="0"/>
      <w:divBdr>
        <w:top w:val="none" w:sz="0" w:space="0" w:color="auto"/>
        <w:left w:val="none" w:sz="0" w:space="0" w:color="auto"/>
        <w:bottom w:val="none" w:sz="0" w:space="0" w:color="auto"/>
        <w:right w:val="none" w:sz="0" w:space="0" w:color="auto"/>
      </w:divBdr>
    </w:div>
    <w:div w:id="2083024421">
      <w:bodyDiv w:val="1"/>
      <w:marLeft w:val="0"/>
      <w:marRight w:val="0"/>
      <w:marTop w:val="0"/>
      <w:marBottom w:val="0"/>
      <w:divBdr>
        <w:top w:val="none" w:sz="0" w:space="0" w:color="auto"/>
        <w:left w:val="none" w:sz="0" w:space="0" w:color="auto"/>
        <w:bottom w:val="none" w:sz="0" w:space="0" w:color="auto"/>
        <w:right w:val="none" w:sz="0" w:space="0" w:color="auto"/>
      </w:divBdr>
    </w:div>
    <w:div w:id="2095979570">
      <w:bodyDiv w:val="1"/>
      <w:marLeft w:val="0"/>
      <w:marRight w:val="0"/>
      <w:marTop w:val="0"/>
      <w:marBottom w:val="0"/>
      <w:divBdr>
        <w:top w:val="none" w:sz="0" w:space="0" w:color="auto"/>
        <w:left w:val="none" w:sz="0" w:space="0" w:color="auto"/>
        <w:bottom w:val="none" w:sz="0" w:space="0" w:color="auto"/>
        <w:right w:val="none" w:sz="0" w:space="0" w:color="auto"/>
      </w:divBdr>
    </w:div>
    <w:div w:id="2122020718">
      <w:bodyDiv w:val="1"/>
      <w:marLeft w:val="0"/>
      <w:marRight w:val="0"/>
      <w:marTop w:val="0"/>
      <w:marBottom w:val="0"/>
      <w:divBdr>
        <w:top w:val="none" w:sz="0" w:space="0" w:color="auto"/>
        <w:left w:val="none" w:sz="0" w:space="0" w:color="auto"/>
        <w:bottom w:val="none" w:sz="0" w:space="0" w:color="auto"/>
        <w:right w:val="none" w:sz="0" w:space="0" w:color="auto"/>
      </w:divBdr>
    </w:div>
    <w:div w:id="21258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4596</Words>
  <Characters>24821</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123</cp:revision>
  <dcterms:created xsi:type="dcterms:W3CDTF">2023-10-17T08:33:00Z</dcterms:created>
  <dcterms:modified xsi:type="dcterms:W3CDTF">2023-10-23T17:27:00Z</dcterms:modified>
</cp:coreProperties>
</file>